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DBA72" w14:textId="759493B5" w:rsidR="004B69D0" w:rsidRPr="00D67CB5" w:rsidRDefault="001F477B" w:rsidP="00D67CB5">
      <w:pPr>
        <w:jc w:val="center"/>
        <w:rPr>
          <w:b/>
          <w:bCs/>
        </w:rPr>
      </w:pPr>
      <w:r w:rsidRPr="00D67CB5">
        <w:rPr>
          <w:b/>
          <w:bCs/>
        </w:rPr>
        <w:t>SOCIEDADE BRASILEIRA DE</w:t>
      </w:r>
      <w:r w:rsidR="004B69D0" w:rsidRPr="00D67CB5">
        <w:rPr>
          <w:b/>
          <w:bCs/>
        </w:rPr>
        <w:t xml:space="preserve"> COLOPROCTOLOGIA</w:t>
      </w:r>
    </w:p>
    <w:p w14:paraId="79E7006E" w14:textId="77777777" w:rsidR="004B69D0" w:rsidRDefault="004B69D0" w:rsidP="006554EF">
      <w:pPr>
        <w:jc w:val="both"/>
      </w:pPr>
    </w:p>
    <w:p w14:paraId="6041F20F" w14:textId="1C0AE64A" w:rsidR="001F477B" w:rsidRPr="001F477B" w:rsidRDefault="00D67CB5" w:rsidP="00D67CB5">
      <w:pPr>
        <w:jc w:val="center"/>
      </w:pPr>
      <w:r>
        <w:t>N</w:t>
      </w:r>
      <w:r w:rsidRPr="001F477B">
        <w:t xml:space="preserve">ormativa de </w:t>
      </w:r>
      <w:r>
        <w:t>habilitação</w:t>
      </w:r>
      <w:r w:rsidRPr="001F477B">
        <w:t xml:space="preserve"> em cirurgia robótica em </w:t>
      </w:r>
      <w:proofErr w:type="spellStart"/>
      <w:r>
        <w:t>coloproctologia</w:t>
      </w:r>
      <w:proofErr w:type="spellEnd"/>
    </w:p>
    <w:p w14:paraId="06E48ADD" w14:textId="2E086F94" w:rsidR="005E29BE" w:rsidRDefault="00000000" w:rsidP="006554EF">
      <w:pPr>
        <w:jc w:val="both"/>
      </w:pPr>
    </w:p>
    <w:p w14:paraId="78308BD5" w14:textId="654CD1FF" w:rsidR="00A1709E" w:rsidRDefault="002E6683" w:rsidP="00074EFA">
      <w:pPr>
        <w:ind w:firstLine="708"/>
        <w:jc w:val="both"/>
      </w:pPr>
      <w:r>
        <w:t xml:space="preserve">Em conformidade com o disposto na </w:t>
      </w:r>
      <w:r w:rsidR="004B69D0" w:rsidRPr="004B69D0">
        <w:t xml:space="preserve">Resolução </w:t>
      </w:r>
      <w:r w:rsidR="008F1DC1">
        <w:t>CFM</w:t>
      </w:r>
      <w:r w:rsidR="004B69D0" w:rsidRPr="004B69D0">
        <w:t xml:space="preserve"> Nº </w:t>
      </w:r>
      <w:r w:rsidR="008F1DC1">
        <w:t>2.311</w:t>
      </w:r>
      <w:r w:rsidR="004B69D0" w:rsidRPr="004B69D0">
        <w:t>/</w:t>
      </w:r>
      <w:r w:rsidR="008F1DC1">
        <w:t>2022</w:t>
      </w:r>
      <w:r>
        <w:t xml:space="preserve"> (anexo 1)</w:t>
      </w:r>
      <w:r w:rsidR="004B69D0" w:rsidRPr="004B69D0">
        <w:t>,</w:t>
      </w:r>
      <w:r w:rsidR="008F1DC1">
        <w:t xml:space="preserve"> publicada no DOU em 28 de março de 2022,</w:t>
      </w:r>
      <w:r w:rsidR="004B69D0" w:rsidRPr="004B69D0">
        <w:t xml:space="preserve"> </w:t>
      </w:r>
      <w:r w:rsidR="00C526B2">
        <w:t>a</w:t>
      </w:r>
      <w:r w:rsidR="00331CAD">
        <w:t xml:space="preserve"> Sociedade Brasileira de Coloproctologia (</w:t>
      </w:r>
      <w:r w:rsidR="006554EF">
        <w:t>SBCP</w:t>
      </w:r>
      <w:r w:rsidR="00331CAD">
        <w:t xml:space="preserve">) resolve dispor </w:t>
      </w:r>
      <w:r w:rsidR="004B69D0" w:rsidRPr="004B69D0">
        <w:t>sobre a necessidade de normatização d</w:t>
      </w:r>
      <w:r w:rsidR="006554EF">
        <w:t>o</w:t>
      </w:r>
      <w:r w:rsidR="00A1709E">
        <w:t xml:space="preserve">s procedimentos necessários para a </w:t>
      </w:r>
      <w:r w:rsidR="006554EF">
        <w:t xml:space="preserve">obtenção do </w:t>
      </w:r>
      <w:r w:rsidR="00A1709E">
        <w:t>certificado</w:t>
      </w:r>
      <w:r w:rsidR="006554EF">
        <w:t xml:space="preserve"> de habilitação</w:t>
      </w:r>
      <w:r w:rsidR="004B69D0" w:rsidRPr="004B69D0">
        <w:t xml:space="preserve"> em </w:t>
      </w:r>
      <w:r w:rsidR="006554EF">
        <w:t xml:space="preserve">cirurgia robótica em </w:t>
      </w:r>
      <w:proofErr w:type="spellStart"/>
      <w:r w:rsidR="006554EF">
        <w:t>coloproctologia</w:t>
      </w:r>
      <w:proofErr w:type="spellEnd"/>
      <w:r w:rsidR="006554EF">
        <w:t xml:space="preserve"> no Brasil</w:t>
      </w:r>
      <w:r w:rsidR="00A1709E">
        <w:t xml:space="preserve">. </w:t>
      </w:r>
    </w:p>
    <w:p w14:paraId="0F72F396" w14:textId="77777777" w:rsidR="00A1709E" w:rsidRDefault="00A1709E" w:rsidP="006554EF">
      <w:pPr>
        <w:jc w:val="both"/>
      </w:pPr>
    </w:p>
    <w:p w14:paraId="1245281C" w14:textId="32AAECE5" w:rsidR="000560CB" w:rsidRDefault="00A1709E" w:rsidP="00074EFA">
      <w:pPr>
        <w:ind w:firstLine="708"/>
        <w:jc w:val="both"/>
      </w:pPr>
      <w:r>
        <w:t xml:space="preserve">A presente normativa também obedece ao que consta na </w:t>
      </w:r>
      <w:r w:rsidR="004B69D0" w:rsidRPr="004B69D0">
        <w:t>norma da Associação Médica Brasileira</w:t>
      </w:r>
      <w:r w:rsidR="000560CB">
        <w:t xml:space="preserve"> (AMB)</w:t>
      </w:r>
      <w:r w:rsidR="004B69D0" w:rsidRPr="004B69D0">
        <w:t xml:space="preserve"> </w:t>
      </w:r>
      <w:r w:rsidR="001552EE">
        <w:t xml:space="preserve">para </w:t>
      </w:r>
      <w:r w:rsidR="001552EE" w:rsidRPr="004B69D0">
        <w:t>certificação de habilitação em cirurgia robótica</w:t>
      </w:r>
      <w:r w:rsidR="001552EE">
        <w:t xml:space="preserve"> </w:t>
      </w:r>
      <w:r w:rsidR="004B69D0" w:rsidRPr="004B69D0">
        <w:t>(</w:t>
      </w:r>
      <w:r w:rsidR="004B69D0" w:rsidRPr="000560CB">
        <w:t>anexo 2</w:t>
      </w:r>
      <w:r w:rsidR="004B69D0" w:rsidRPr="004B69D0">
        <w:t>)</w:t>
      </w:r>
      <w:r w:rsidR="000560CB">
        <w:t>.</w:t>
      </w:r>
    </w:p>
    <w:p w14:paraId="306ED2BD" w14:textId="77777777" w:rsidR="000560CB" w:rsidRDefault="000560CB" w:rsidP="006554EF">
      <w:pPr>
        <w:jc w:val="both"/>
      </w:pPr>
    </w:p>
    <w:p w14:paraId="7028403E" w14:textId="11CD7BA0" w:rsidR="004B69D0" w:rsidRDefault="009B1AC0" w:rsidP="00074EFA">
      <w:pPr>
        <w:ind w:firstLine="708"/>
        <w:jc w:val="both"/>
      </w:pPr>
      <w:r>
        <w:t>O certificado de habilitação</w:t>
      </w:r>
      <w:r w:rsidR="000560CB">
        <w:t xml:space="preserve"> em cirurgia robótica em </w:t>
      </w:r>
      <w:proofErr w:type="spellStart"/>
      <w:r w:rsidR="000560CB">
        <w:t>coloproctologia</w:t>
      </w:r>
      <w:proofErr w:type="spellEnd"/>
      <w:r>
        <w:t xml:space="preserve"> será emitido pela </w:t>
      </w:r>
      <w:r w:rsidR="000560CB">
        <w:t>AMB</w:t>
      </w:r>
      <w:r>
        <w:t xml:space="preserve"> em conjunto com a </w:t>
      </w:r>
      <w:r w:rsidR="000560CB">
        <w:t xml:space="preserve">SBCP. </w:t>
      </w:r>
    </w:p>
    <w:p w14:paraId="3FDAD3E1" w14:textId="48FF45FD" w:rsidR="004B69D0" w:rsidRDefault="004B69D0" w:rsidP="006554EF">
      <w:pPr>
        <w:jc w:val="both"/>
      </w:pPr>
    </w:p>
    <w:p w14:paraId="365B5C84" w14:textId="2D2E7559" w:rsidR="000A1969" w:rsidRPr="00D67CB5" w:rsidRDefault="00F50C5D" w:rsidP="006554EF">
      <w:pPr>
        <w:jc w:val="both"/>
        <w:rPr>
          <w:b/>
          <w:bCs/>
        </w:rPr>
      </w:pPr>
      <w:r>
        <w:rPr>
          <w:b/>
          <w:bCs/>
        </w:rPr>
        <w:t>Parte 1</w:t>
      </w:r>
      <w:r w:rsidR="000A1969" w:rsidRPr="00D67CB5">
        <w:rPr>
          <w:b/>
          <w:bCs/>
        </w:rPr>
        <w:t xml:space="preserve"> - Definição</w:t>
      </w:r>
    </w:p>
    <w:p w14:paraId="1142A58D" w14:textId="77777777" w:rsidR="000A1969" w:rsidRDefault="000A1969" w:rsidP="006554EF">
      <w:pPr>
        <w:jc w:val="both"/>
      </w:pPr>
    </w:p>
    <w:p w14:paraId="4CD34CE8" w14:textId="77777777" w:rsidR="00553282" w:rsidRDefault="009D7DCB" w:rsidP="00074EFA">
      <w:pPr>
        <w:ind w:firstLine="708"/>
        <w:jc w:val="both"/>
      </w:pPr>
      <w:r>
        <w:t xml:space="preserve">De acordo com a Norma AMB para certificação de habilitação em cirurgia robótica (anexo 2), compete à SBCP elaborar e enviar para aprovação da AMB o conjunto de requisitos mínimos para o cirurgião especialista em </w:t>
      </w:r>
      <w:proofErr w:type="spellStart"/>
      <w:r>
        <w:t>coloproctologia</w:t>
      </w:r>
      <w:proofErr w:type="spellEnd"/>
      <w:r>
        <w:t xml:space="preserve"> pleitear junto à SBCP o </w:t>
      </w:r>
      <w:r w:rsidR="003111B0">
        <w:t>c</w:t>
      </w:r>
      <w:r w:rsidR="000A1969">
        <w:t xml:space="preserve">ertificado de </w:t>
      </w:r>
      <w:r w:rsidR="003111B0">
        <w:t>h</w:t>
      </w:r>
      <w:r w:rsidR="000A1969">
        <w:t xml:space="preserve">abilitação em </w:t>
      </w:r>
      <w:r w:rsidR="003111B0">
        <w:t>c</w:t>
      </w:r>
      <w:r w:rsidR="000A1969">
        <w:t xml:space="preserve">irurgia </w:t>
      </w:r>
      <w:r w:rsidR="003111B0">
        <w:t xml:space="preserve">robótica </w:t>
      </w:r>
      <w:r w:rsidR="000A1969">
        <w:t xml:space="preserve">em </w:t>
      </w:r>
      <w:proofErr w:type="spellStart"/>
      <w:r w:rsidR="003111B0">
        <w:t>c</w:t>
      </w:r>
      <w:r w:rsidR="000A1969">
        <w:t>oloproctologia</w:t>
      </w:r>
      <w:proofErr w:type="spellEnd"/>
      <w:r>
        <w:t xml:space="preserve">. </w:t>
      </w:r>
    </w:p>
    <w:p w14:paraId="146C8B10" w14:textId="77777777" w:rsidR="00553282" w:rsidRDefault="00553282" w:rsidP="003111B0">
      <w:pPr>
        <w:jc w:val="both"/>
      </w:pPr>
    </w:p>
    <w:p w14:paraId="45D5C84D" w14:textId="2A252361" w:rsidR="000A1969" w:rsidRDefault="009D7DCB" w:rsidP="00074EFA">
      <w:pPr>
        <w:ind w:firstLine="708"/>
        <w:jc w:val="both"/>
      </w:pPr>
      <w:r>
        <w:t xml:space="preserve">Uma vez aprovado, o certificado representa o reconhecimento oficial da SBCP necessário </w:t>
      </w:r>
      <w:r w:rsidR="00553282">
        <w:t>a</w:t>
      </w:r>
      <w:r>
        <w:t>o pedido</w:t>
      </w:r>
      <w:r w:rsidR="00553282">
        <w:t>, por parte do cirurgião e pelo período de validade do certificado, d</w:t>
      </w:r>
      <w:r w:rsidR="009B30AA">
        <w:t xml:space="preserve">a autorização </w:t>
      </w:r>
      <w:r>
        <w:t>para prática clínica em cirurgia robótica colorretal</w:t>
      </w:r>
      <w:r w:rsidR="00331CAD">
        <w:t xml:space="preserve"> </w:t>
      </w:r>
      <w:r>
        <w:t xml:space="preserve">junto </w:t>
      </w:r>
      <w:r w:rsidR="00553282">
        <w:t xml:space="preserve">à instituição de assistência </w:t>
      </w:r>
      <w:r w:rsidR="00331CAD">
        <w:t>em</w:t>
      </w:r>
      <w:r w:rsidR="00553282">
        <w:t xml:space="preserve"> saúde onde atua/atuará o cirurgião. </w:t>
      </w:r>
    </w:p>
    <w:p w14:paraId="7D397C2D" w14:textId="77777777" w:rsidR="00553282" w:rsidRDefault="00553282" w:rsidP="003111B0">
      <w:pPr>
        <w:jc w:val="both"/>
      </w:pPr>
    </w:p>
    <w:p w14:paraId="4CC51944" w14:textId="77777777" w:rsidR="000A1969" w:rsidRDefault="000A1969" w:rsidP="00553282">
      <w:pPr>
        <w:jc w:val="both"/>
      </w:pPr>
    </w:p>
    <w:p w14:paraId="56755E87" w14:textId="7F8ED527" w:rsidR="00553282" w:rsidRPr="00D67CB5" w:rsidRDefault="00F50C5D" w:rsidP="006554EF">
      <w:pPr>
        <w:jc w:val="both"/>
        <w:rPr>
          <w:b/>
          <w:bCs/>
        </w:rPr>
      </w:pPr>
      <w:r>
        <w:rPr>
          <w:b/>
          <w:bCs/>
        </w:rPr>
        <w:t>Parte 2</w:t>
      </w:r>
      <w:r w:rsidR="000A1969" w:rsidRPr="00D67CB5">
        <w:rPr>
          <w:b/>
          <w:bCs/>
        </w:rPr>
        <w:t xml:space="preserve"> - </w:t>
      </w:r>
      <w:r w:rsidR="00553282" w:rsidRPr="00D67CB5">
        <w:rPr>
          <w:b/>
          <w:bCs/>
        </w:rPr>
        <w:t>Elegibilidade</w:t>
      </w:r>
    </w:p>
    <w:p w14:paraId="09DD2019" w14:textId="77777777" w:rsidR="00553282" w:rsidRDefault="00553282" w:rsidP="006554EF">
      <w:pPr>
        <w:jc w:val="both"/>
      </w:pPr>
    </w:p>
    <w:p w14:paraId="157FA2FD" w14:textId="174E290B" w:rsidR="00553282" w:rsidRDefault="00553282" w:rsidP="00074EFA">
      <w:pPr>
        <w:ind w:firstLine="708"/>
        <w:jc w:val="both"/>
      </w:pPr>
      <w:r>
        <w:t>É elegível para solicitar o</w:t>
      </w:r>
      <w:r w:rsidR="00AD4E58">
        <w:t xml:space="preserve"> </w:t>
      </w:r>
      <w:r w:rsidR="000A1969">
        <w:t>certifica</w:t>
      </w:r>
      <w:r w:rsidR="00AD4E58">
        <w:t>do</w:t>
      </w:r>
      <w:r w:rsidR="000A1969">
        <w:t xml:space="preserve"> de habilitação em </w:t>
      </w:r>
      <w:r>
        <w:t>c</w:t>
      </w:r>
      <w:r w:rsidR="000A1969">
        <w:t xml:space="preserve">irurgia </w:t>
      </w:r>
      <w:r>
        <w:t>r</w:t>
      </w:r>
      <w:r w:rsidR="000A1969">
        <w:t xml:space="preserve">obótica em </w:t>
      </w:r>
      <w:proofErr w:type="spellStart"/>
      <w:r w:rsidR="00AD4E58">
        <w:t>c</w:t>
      </w:r>
      <w:r w:rsidR="000A1969">
        <w:t>oloproctologia</w:t>
      </w:r>
      <w:proofErr w:type="spellEnd"/>
      <w:r w:rsidR="009B2F8D">
        <w:t xml:space="preserve"> o médico</w:t>
      </w:r>
      <w:r w:rsidR="00331CAD">
        <w:t>:</w:t>
      </w:r>
    </w:p>
    <w:p w14:paraId="7C9F3FF9" w14:textId="77777777" w:rsidR="00553282" w:rsidRDefault="00553282" w:rsidP="00553282">
      <w:pPr>
        <w:jc w:val="both"/>
      </w:pPr>
    </w:p>
    <w:p w14:paraId="35706F3F" w14:textId="4BCEAF30" w:rsidR="00D35638" w:rsidRDefault="00D67CB5" w:rsidP="00553282">
      <w:pPr>
        <w:pStyle w:val="PargrafodaLista"/>
        <w:numPr>
          <w:ilvl w:val="0"/>
          <w:numId w:val="5"/>
        </w:numPr>
        <w:jc w:val="both"/>
      </w:pPr>
      <w:r>
        <w:t>p</w:t>
      </w:r>
      <w:r w:rsidR="00762798">
        <w:t xml:space="preserve">ortador do título de especialista em </w:t>
      </w:r>
      <w:proofErr w:type="spellStart"/>
      <w:r w:rsidR="00762798">
        <w:t>coloproctologia</w:t>
      </w:r>
      <w:proofErr w:type="spellEnd"/>
      <w:r w:rsidR="00762798">
        <w:t xml:space="preserve"> e sócio</w:t>
      </w:r>
      <w:r w:rsidR="00553282">
        <w:t xml:space="preserve"> </w:t>
      </w:r>
      <w:r w:rsidR="00331CAD">
        <w:t xml:space="preserve">adimplente </w:t>
      </w:r>
      <w:r w:rsidR="00762798">
        <w:t xml:space="preserve">da SBCP </w:t>
      </w:r>
      <w:r w:rsidR="00AD4E58">
        <w:t xml:space="preserve">nas categorias </w:t>
      </w:r>
      <w:r w:rsidR="00553282">
        <w:t>filiado,</w:t>
      </w:r>
      <w:r w:rsidR="00762798">
        <w:t xml:space="preserve"> associado, titular adimplente ou emérito</w:t>
      </w:r>
      <w:r w:rsidR="005F5558">
        <w:t xml:space="preserve">, e </w:t>
      </w:r>
    </w:p>
    <w:p w14:paraId="13B1986B" w14:textId="77777777" w:rsidR="00762798" w:rsidRDefault="00762798" w:rsidP="00762798">
      <w:pPr>
        <w:ind w:left="720"/>
        <w:jc w:val="both"/>
      </w:pPr>
    </w:p>
    <w:p w14:paraId="624372FE" w14:textId="636AFE2E" w:rsidR="00D35638" w:rsidRDefault="00762798" w:rsidP="006554EF">
      <w:pPr>
        <w:pStyle w:val="PargrafodaLista"/>
        <w:numPr>
          <w:ilvl w:val="0"/>
          <w:numId w:val="5"/>
        </w:numPr>
        <w:jc w:val="both"/>
      </w:pPr>
      <w:r>
        <w:t xml:space="preserve">detentor do </w:t>
      </w:r>
      <w:r w:rsidR="00D35638">
        <w:t>Registro de Qualificação e Especialidade (RQE), conforme Resolução CFM n. 2.221/2018, ou do ato normativo que venha a atualizá-la.</w:t>
      </w:r>
    </w:p>
    <w:p w14:paraId="0B3A51C1" w14:textId="77777777" w:rsidR="005F5558" w:rsidRDefault="005F5558" w:rsidP="005F5558">
      <w:pPr>
        <w:jc w:val="both"/>
      </w:pPr>
    </w:p>
    <w:p w14:paraId="74505014" w14:textId="77777777" w:rsidR="005F5558" w:rsidRDefault="005F5558" w:rsidP="005F5558">
      <w:pPr>
        <w:jc w:val="both"/>
      </w:pPr>
    </w:p>
    <w:p w14:paraId="0B1C4158" w14:textId="71F950E3" w:rsidR="00D67CB5" w:rsidRPr="00D67CB5" w:rsidRDefault="00F50C5D" w:rsidP="00D67CB5">
      <w:pPr>
        <w:jc w:val="both"/>
        <w:rPr>
          <w:b/>
          <w:bCs/>
        </w:rPr>
      </w:pPr>
      <w:r>
        <w:rPr>
          <w:b/>
          <w:bCs/>
        </w:rPr>
        <w:t>Parte 3</w:t>
      </w:r>
      <w:r w:rsidR="00D67CB5" w:rsidRPr="00D67CB5">
        <w:rPr>
          <w:b/>
          <w:bCs/>
        </w:rPr>
        <w:t xml:space="preserve"> - Características do treinamento para habilitação</w:t>
      </w:r>
    </w:p>
    <w:p w14:paraId="1C316915" w14:textId="77777777" w:rsidR="00D67CB5" w:rsidRDefault="00D67CB5" w:rsidP="00D67CB5">
      <w:pPr>
        <w:jc w:val="both"/>
      </w:pPr>
    </w:p>
    <w:p w14:paraId="19137BBE" w14:textId="77777777" w:rsidR="00245B9E" w:rsidRPr="00245B9E" w:rsidRDefault="00245B9E" w:rsidP="00245B9E">
      <w:pPr>
        <w:pStyle w:val="PargrafodaLista"/>
        <w:numPr>
          <w:ilvl w:val="0"/>
          <w:numId w:val="16"/>
        </w:numPr>
        <w:jc w:val="both"/>
        <w:rPr>
          <w:i/>
          <w:iCs/>
        </w:rPr>
      </w:pPr>
      <w:r w:rsidRPr="00245B9E">
        <w:rPr>
          <w:i/>
          <w:iCs/>
        </w:rPr>
        <w:t>Princípios gerais do treinamento para habilitação</w:t>
      </w:r>
    </w:p>
    <w:p w14:paraId="70A881C7" w14:textId="77777777" w:rsidR="00245B9E" w:rsidRDefault="00245B9E" w:rsidP="00245B9E">
      <w:pPr>
        <w:ind w:left="360"/>
        <w:jc w:val="both"/>
      </w:pPr>
    </w:p>
    <w:p w14:paraId="37E47B17" w14:textId="77777777" w:rsidR="00331CAD" w:rsidRDefault="00D35638" w:rsidP="00074EFA">
      <w:pPr>
        <w:ind w:firstLine="360"/>
        <w:jc w:val="both"/>
      </w:pPr>
      <w:r>
        <w:t xml:space="preserve">O treinamento será composto de </w:t>
      </w:r>
      <w:r w:rsidR="00392AA9">
        <w:t>parte</w:t>
      </w:r>
      <w:r>
        <w:t xml:space="preserve"> teórica e prática.</w:t>
      </w:r>
      <w:r w:rsidR="00392AA9">
        <w:t xml:space="preserve"> </w:t>
      </w:r>
    </w:p>
    <w:p w14:paraId="2FDD9176" w14:textId="77777777" w:rsidR="00331CAD" w:rsidRDefault="00331CAD" w:rsidP="00074EFA">
      <w:pPr>
        <w:ind w:firstLine="360"/>
        <w:jc w:val="both"/>
      </w:pPr>
    </w:p>
    <w:p w14:paraId="52541661" w14:textId="77777777" w:rsidR="00331CAD" w:rsidRDefault="00392AA9" w:rsidP="00074EFA">
      <w:pPr>
        <w:ind w:firstLine="360"/>
        <w:jc w:val="both"/>
      </w:pPr>
      <w:r>
        <w:t xml:space="preserve">A parte prática compreende uma fase pré-clínica e uma fase clínica. </w:t>
      </w:r>
    </w:p>
    <w:p w14:paraId="261D97C5" w14:textId="77777777" w:rsidR="00331CAD" w:rsidRDefault="00331CAD" w:rsidP="00074EFA">
      <w:pPr>
        <w:ind w:firstLine="360"/>
        <w:jc w:val="both"/>
      </w:pPr>
    </w:p>
    <w:p w14:paraId="2D77B153" w14:textId="77777777" w:rsidR="00331CAD" w:rsidRDefault="00D35638" w:rsidP="00074EFA">
      <w:pPr>
        <w:ind w:firstLine="360"/>
        <w:jc w:val="both"/>
      </w:pPr>
      <w:r>
        <w:lastRenderedPageBreak/>
        <w:t xml:space="preserve">A </w:t>
      </w:r>
      <w:r w:rsidR="00392AA9">
        <w:t>parte</w:t>
      </w:r>
      <w:r>
        <w:t xml:space="preserve"> teórica compreende um treinamento específico para cada </w:t>
      </w:r>
      <w:r w:rsidR="00392AA9">
        <w:t>sistema</w:t>
      </w:r>
      <w:r>
        <w:t xml:space="preserve"> robótic</w:t>
      </w:r>
      <w:r w:rsidR="00392AA9">
        <w:t>o</w:t>
      </w:r>
      <w:r>
        <w:t xml:space="preserve"> comercialmente disponível e conhecimentos básicos sobre as principais aplicações da cirurgia robótica em </w:t>
      </w:r>
      <w:proofErr w:type="spellStart"/>
      <w:r w:rsidR="00563509">
        <w:t>coloproctologia</w:t>
      </w:r>
      <w:proofErr w:type="spellEnd"/>
      <w:r w:rsidR="00563509">
        <w:t xml:space="preserve">. </w:t>
      </w:r>
    </w:p>
    <w:p w14:paraId="50644809" w14:textId="77777777" w:rsidR="00331CAD" w:rsidRDefault="00331CAD" w:rsidP="00074EFA">
      <w:pPr>
        <w:ind w:firstLine="360"/>
        <w:jc w:val="both"/>
      </w:pPr>
    </w:p>
    <w:p w14:paraId="1B6D7900" w14:textId="63DA7FC3" w:rsidR="00392AA9" w:rsidRDefault="00563509" w:rsidP="00074EFA">
      <w:pPr>
        <w:ind w:firstLine="360"/>
        <w:jc w:val="both"/>
      </w:pPr>
      <w:r>
        <w:t xml:space="preserve">A </w:t>
      </w:r>
      <w:r w:rsidR="00392AA9">
        <w:t>fase</w:t>
      </w:r>
      <w:r>
        <w:t xml:space="preserve"> </w:t>
      </w:r>
      <w:r w:rsidR="00392AA9">
        <w:t>pré-clínica compreende o treinamento em simulador de realidade virtual</w:t>
      </w:r>
      <w:r w:rsidR="007363D2">
        <w:t xml:space="preserve"> e </w:t>
      </w:r>
      <w:r w:rsidR="00250B24">
        <w:t>treinamento no sistema robótico</w:t>
      </w:r>
      <w:r w:rsidR="007363D2">
        <w:t xml:space="preserve"> (</w:t>
      </w:r>
      <w:r w:rsidR="00392AA9">
        <w:t xml:space="preserve">sessão </w:t>
      </w:r>
      <w:r w:rsidR="001D3474">
        <w:rPr>
          <w:i/>
          <w:iCs/>
        </w:rPr>
        <w:t xml:space="preserve">in </w:t>
      </w:r>
      <w:proofErr w:type="spellStart"/>
      <w:r w:rsidR="001D3474">
        <w:rPr>
          <w:i/>
          <w:iCs/>
        </w:rPr>
        <w:t>service</w:t>
      </w:r>
      <w:proofErr w:type="spellEnd"/>
      <w:r w:rsidR="007363D2">
        <w:t>)</w:t>
      </w:r>
      <w:r>
        <w:t xml:space="preserve"> </w:t>
      </w:r>
      <w:r w:rsidR="00392AA9">
        <w:t xml:space="preserve">alvo da certificação. </w:t>
      </w:r>
      <w:r>
        <w:t xml:space="preserve"> </w:t>
      </w:r>
    </w:p>
    <w:p w14:paraId="77209940" w14:textId="77777777" w:rsidR="00392AA9" w:rsidRDefault="00392AA9" w:rsidP="006554EF">
      <w:pPr>
        <w:jc w:val="both"/>
      </w:pPr>
    </w:p>
    <w:p w14:paraId="33FF6FFD" w14:textId="77777777" w:rsidR="00331CAD" w:rsidRDefault="00392AA9" w:rsidP="00074EFA">
      <w:pPr>
        <w:ind w:firstLine="360"/>
        <w:jc w:val="both"/>
        <w:rPr>
          <w:color w:val="000000" w:themeColor="text1"/>
        </w:rPr>
      </w:pPr>
      <w:r w:rsidRPr="00392AA9">
        <w:rPr>
          <w:color w:val="000000" w:themeColor="text1"/>
        </w:rPr>
        <w:t>A fase clínica inclui a</w:t>
      </w:r>
      <w:r w:rsidR="00563509" w:rsidRPr="00392AA9">
        <w:rPr>
          <w:color w:val="000000" w:themeColor="text1"/>
        </w:rPr>
        <w:t xml:space="preserve"> observação de cirurgias, </w:t>
      </w:r>
      <w:r w:rsidRPr="00392AA9">
        <w:rPr>
          <w:color w:val="000000" w:themeColor="text1"/>
        </w:rPr>
        <w:t xml:space="preserve">o </w:t>
      </w:r>
      <w:r w:rsidR="00563509" w:rsidRPr="00392AA9">
        <w:rPr>
          <w:color w:val="000000" w:themeColor="text1"/>
        </w:rPr>
        <w:t xml:space="preserve">auxílio de cirurgia robótica e </w:t>
      </w:r>
      <w:r>
        <w:rPr>
          <w:color w:val="000000" w:themeColor="text1"/>
        </w:rPr>
        <w:t xml:space="preserve">a </w:t>
      </w:r>
      <w:r w:rsidR="00563509" w:rsidRPr="00392AA9">
        <w:rPr>
          <w:color w:val="000000" w:themeColor="text1"/>
        </w:rPr>
        <w:t xml:space="preserve">realização de procedimentos sob supervisão </w:t>
      </w:r>
      <w:r w:rsidR="00331CAD">
        <w:rPr>
          <w:color w:val="000000" w:themeColor="text1"/>
        </w:rPr>
        <w:t xml:space="preserve">de um cirurgião preceptor (ou </w:t>
      </w:r>
      <w:r w:rsidR="00331CAD" w:rsidRPr="00331CAD">
        <w:rPr>
          <w:i/>
          <w:iCs/>
          <w:color w:val="000000" w:themeColor="text1"/>
        </w:rPr>
        <w:t>proctor</w:t>
      </w:r>
      <w:r w:rsidR="00331CAD">
        <w:rPr>
          <w:color w:val="000000" w:themeColor="text1"/>
        </w:rPr>
        <w:t xml:space="preserve">). </w:t>
      </w:r>
    </w:p>
    <w:p w14:paraId="02A98729" w14:textId="77777777" w:rsidR="001E5EB5" w:rsidRDefault="001E5EB5" w:rsidP="006554EF">
      <w:pPr>
        <w:jc w:val="both"/>
        <w:rPr>
          <w:color w:val="000000" w:themeColor="text1"/>
        </w:rPr>
      </w:pPr>
    </w:p>
    <w:p w14:paraId="03450D39" w14:textId="02CAD022" w:rsidR="00245B9E" w:rsidRPr="00245B9E" w:rsidRDefault="00245B9E" w:rsidP="00245B9E">
      <w:pPr>
        <w:pStyle w:val="PargrafodaLista"/>
        <w:numPr>
          <w:ilvl w:val="0"/>
          <w:numId w:val="16"/>
        </w:numPr>
        <w:jc w:val="both"/>
        <w:rPr>
          <w:i/>
          <w:iCs/>
        </w:rPr>
      </w:pPr>
      <w:r>
        <w:rPr>
          <w:i/>
          <w:iCs/>
        </w:rPr>
        <w:t>Requisitos necessários para a habilitação</w:t>
      </w:r>
    </w:p>
    <w:p w14:paraId="68D1378B" w14:textId="77777777" w:rsidR="00245B9E" w:rsidRPr="00245B9E" w:rsidRDefault="00245B9E" w:rsidP="00D67CB5">
      <w:pPr>
        <w:jc w:val="both"/>
        <w:rPr>
          <w:i/>
          <w:iCs/>
        </w:rPr>
      </w:pPr>
    </w:p>
    <w:p w14:paraId="4343CCE6" w14:textId="0EA7D462" w:rsidR="00487FDA" w:rsidRDefault="00245B9E" w:rsidP="00B06F32">
      <w:pPr>
        <w:ind w:firstLine="360"/>
        <w:jc w:val="both"/>
      </w:pPr>
      <w:r>
        <w:t xml:space="preserve">Esta seção trata dos requisitos </w:t>
      </w:r>
      <w:r w:rsidR="00487FDA">
        <w:t xml:space="preserve">necessários para a emissão do certificado de habilitação em cirurgia robótica em </w:t>
      </w:r>
      <w:proofErr w:type="spellStart"/>
      <w:r w:rsidR="00B06F32">
        <w:t>c</w:t>
      </w:r>
      <w:r w:rsidR="00487FDA">
        <w:t>oloproctologia</w:t>
      </w:r>
      <w:proofErr w:type="spellEnd"/>
      <w:r w:rsidR="00487FDA">
        <w:t>.</w:t>
      </w:r>
      <w:r w:rsidR="00E05891">
        <w:t xml:space="preserve"> </w:t>
      </w:r>
    </w:p>
    <w:p w14:paraId="578B7144" w14:textId="77777777" w:rsidR="00B06F32" w:rsidRDefault="00B06F32" w:rsidP="00B06F32">
      <w:pPr>
        <w:ind w:firstLine="360"/>
        <w:jc w:val="both"/>
      </w:pPr>
    </w:p>
    <w:p w14:paraId="58D180EB" w14:textId="650B855F" w:rsidR="00E23E0C" w:rsidRDefault="00487FDA" w:rsidP="00074EFA">
      <w:pPr>
        <w:ind w:firstLine="360"/>
        <w:jc w:val="both"/>
      </w:pPr>
      <w:r>
        <w:t xml:space="preserve">A atribuição de comprovar e fornecer os requisitos exigidos nesta normativa é do candidato em parceria com a instituição certificadora credenciada na SBCP onde </w:t>
      </w:r>
      <w:r w:rsidR="00B06F32">
        <w:t>foi completado o treinamento</w:t>
      </w:r>
      <w:r>
        <w:t>.  A atribuição de receber e validar os requisitos é da SBCP</w:t>
      </w:r>
      <w:r w:rsidR="00E23E0C">
        <w:t xml:space="preserve"> por meio de sua </w:t>
      </w:r>
      <w:r w:rsidR="00673A66">
        <w:t>comissão competente</w:t>
      </w:r>
      <w:r w:rsidR="00E23E0C">
        <w:t xml:space="preserve">. </w:t>
      </w:r>
      <w:r>
        <w:t xml:space="preserve"> </w:t>
      </w:r>
    </w:p>
    <w:p w14:paraId="05483F37" w14:textId="77777777" w:rsidR="00E23E0C" w:rsidRDefault="00E23E0C" w:rsidP="00D67CB5">
      <w:pPr>
        <w:jc w:val="both"/>
      </w:pPr>
    </w:p>
    <w:p w14:paraId="7A3C92E8" w14:textId="1821292E" w:rsidR="00487FDA" w:rsidRDefault="00E23E0C" w:rsidP="00074EFA">
      <w:pPr>
        <w:ind w:firstLine="360"/>
        <w:jc w:val="both"/>
      </w:pPr>
      <w:r>
        <w:t>A SBCP r</w:t>
      </w:r>
      <w:r w:rsidR="00487FDA">
        <w:t>ecomenda que a parte teórica e prática (pré-clínica</w:t>
      </w:r>
      <w:r w:rsidR="00E23C9C">
        <w:t xml:space="preserve"> e clínica</w:t>
      </w:r>
      <w:r w:rsidR="00487FDA">
        <w:t>) sejam realizadas junto à mesma instituição certificadora</w:t>
      </w:r>
      <w:r>
        <w:t xml:space="preserve">. </w:t>
      </w:r>
      <w:r w:rsidR="00487FDA">
        <w:t xml:space="preserve">Casos </w:t>
      </w:r>
      <w:r>
        <w:t>excepcionais serão avaliados pela SBCP e suas comissões.</w:t>
      </w:r>
    </w:p>
    <w:p w14:paraId="54A98BE8" w14:textId="77777777" w:rsidR="00D04279" w:rsidRDefault="00D04279" w:rsidP="006554EF">
      <w:pPr>
        <w:jc w:val="both"/>
      </w:pPr>
    </w:p>
    <w:p w14:paraId="39981B48" w14:textId="20FB8C20" w:rsidR="00E05891" w:rsidRDefault="00E23E0C" w:rsidP="00074EFA">
      <w:pPr>
        <w:ind w:firstLine="360"/>
        <w:jc w:val="both"/>
      </w:pPr>
      <w:r>
        <w:t xml:space="preserve">A </w:t>
      </w:r>
      <w:r w:rsidRPr="00250B24">
        <w:rPr>
          <w:u w:val="single"/>
        </w:rPr>
        <w:t>parte teórica</w:t>
      </w:r>
      <w:r>
        <w:t xml:space="preserve"> pode ser realizada de forma presencial ou à distância. A carga horária mínima deve ser de</w:t>
      </w:r>
      <w:r w:rsidR="00C01749">
        <w:t xml:space="preserve"> </w:t>
      </w:r>
      <w:r w:rsidR="00C01749" w:rsidRPr="00C01749">
        <w:rPr>
          <w:u w:val="single"/>
        </w:rPr>
        <w:t>15 horas</w:t>
      </w:r>
      <w:r w:rsidR="00C01749">
        <w:t xml:space="preserve">. </w:t>
      </w:r>
      <w:proofErr w:type="spellStart"/>
      <w:r w:rsidR="00E05891">
        <w:t>A</w:t>
      </w:r>
      <w:proofErr w:type="spellEnd"/>
      <w:r w:rsidR="00E05891">
        <w:t xml:space="preserve"> SBCP estimulará junto às instituições certificadoras credenciadas que haja avaliação de desempenho ao final da parte teórica e a aprovação deva ser requisito para a continuidade do programa.</w:t>
      </w:r>
    </w:p>
    <w:p w14:paraId="5EB680B5" w14:textId="77777777" w:rsidR="00B06F32" w:rsidRDefault="00B06F32" w:rsidP="00074EFA">
      <w:pPr>
        <w:ind w:firstLine="360"/>
        <w:jc w:val="both"/>
      </w:pPr>
    </w:p>
    <w:p w14:paraId="54F15DEB" w14:textId="1A747A92" w:rsidR="00E23E0C" w:rsidRDefault="00E23E0C" w:rsidP="006554EF">
      <w:pPr>
        <w:jc w:val="both"/>
      </w:pPr>
      <w:r>
        <w:t>O programa da parte teórica</w:t>
      </w:r>
      <w:r w:rsidR="0079008C">
        <w:t xml:space="preserve"> a ser comprovado</w:t>
      </w:r>
      <w:r>
        <w:t xml:space="preserve"> deve incluir não exclusivamente: </w:t>
      </w:r>
    </w:p>
    <w:p w14:paraId="018EEC37" w14:textId="77777777" w:rsidR="00B06F32" w:rsidRDefault="00B06F32" w:rsidP="006554EF">
      <w:pPr>
        <w:jc w:val="both"/>
      </w:pPr>
    </w:p>
    <w:p w14:paraId="3A5779CC" w14:textId="48E8624C" w:rsidR="0079008C" w:rsidRDefault="00E23E0C" w:rsidP="00E23E0C">
      <w:pPr>
        <w:pStyle w:val="PargrafodaLista"/>
        <w:numPr>
          <w:ilvl w:val="0"/>
          <w:numId w:val="18"/>
        </w:numPr>
        <w:jc w:val="both"/>
      </w:pPr>
      <w:r>
        <w:t>i</w:t>
      </w:r>
      <w:r w:rsidR="00563509">
        <w:t xml:space="preserve">dentificação dos diferentes componentes, configurações e recursos gerais </w:t>
      </w:r>
      <w:r w:rsidR="0079008C">
        <w:t xml:space="preserve">do sistema robótico alvo da habilitação; </w:t>
      </w:r>
    </w:p>
    <w:p w14:paraId="160FD9A0" w14:textId="543EBA1A" w:rsidR="0079008C" w:rsidRDefault="0079008C" w:rsidP="00E23E0C">
      <w:pPr>
        <w:pStyle w:val="PargrafodaLista"/>
        <w:numPr>
          <w:ilvl w:val="0"/>
          <w:numId w:val="18"/>
        </w:numPr>
        <w:jc w:val="both"/>
      </w:pPr>
      <w:r>
        <w:t>treinamento se solução de problemas e manejo de urgências;</w:t>
      </w:r>
    </w:p>
    <w:p w14:paraId="677768C3" w14:textId="77777777" w:rsidR="0079008C" w:rsidRDefault="0079008C" w:rsidP="0079008C">
      <w:pPr>
        <w:pStyle w:val="PargrafodaLista"/>
        <w:numPr>
          <w:ilvl w:val="0"/>
          <w:numId w:val="18"/>
        </w:numPr>
        <w:jc w:val="both"/>
      </w:pPr>
      <w:r>
        <w:t>c</w:t>
      </w:r>
      <w:r w:rsidR="00563509">
        <w:t xml:space="preserve">onhecimentos básicos sobre </w:t>
      </w:r>
      <w:proofErr w:type="spellStart"/>
      <w:r w:rsidR="00563509">
        <w:t>videocirurgia</w:t>
      </w:r>
      <w:proofErr w:type="spellEnd"/>
      <w:r w:rsidR="00563509">
        <w:t xml:space="preserve"> assistida por robô, compreendendo técnicas de acesso </w:t>
      </w:r>
      <w:r>
        <w:t>à</w:t>
      </w:r>
      <w:r w:rsidR="00563509">
        <w:t xml:space="preserve"> cavidade abdominal</w:t>
      </w:r>
      <w:r>
        <w:t xml:space="preserve"> (criação do </w:t>
      </w:r>
      <w:proofErr w:type="spellStart"/>
      <w:r>
        <w:t>pneumoperitônio</w:t>
      </w:r>
      <w:proofErr w:type="spellEnd"/>
      <w:r>
        <w:t xml:space="preserve"> e portais), dissecção e controle vascular, uso de energia e técnicas de grampeamento e anastomose intestinal. </w:t>
      </w:r>
    </w:p>
    <w:p w14:paraId="0FD06385" w14:textId="6EED7111" w:rsidR="00F1071C" w:rsidRDefault="0079008C" w:rsidP="0079008C">
      <w:pPr>
        <w:pStyle w:val="PargrafodaLista"/>
        <w:numPr>
          <w:ilvl w:val="0"/>
          <w:numId w:val="18"/>
        </w:numPr>
        <w:jc w:val="both"/>
      </w:pPr>
      <w:r>
        <w:t>conjunto de conhecimentos necess</w:t>
      </w:r>
      <w:r w:rsidR="00F1071C">
        <w:t xml:space="preserve">ários </w:t>
      </w:r>
      <w:r>
        <w:t xml:space="preserve">para empreender as cirurgias minimamente invasivas colorretais, a saber: colectomias segmentares, colectomia direita, </w:t>
      </w:r>
      <w:proofErr w:type="spellStart"/>
      <w:r>
        <w:t>retossigmoidectomia</w:t>
      </w:r>
      <w:proofErr w:type="spellEnd"/>
      <w:r>
        <w:t xml:space="preserve">, colectomia esquerda, colectomia total e </w:t>
      </w:r>
      <w:proofErr w:type="spellStart"/>
      <w:r>
        <w:t>retocolectomia</w:t>
      </w:r>
      <w:proofErr w:type="spellEnd"/>
      <w:r>
        <w:t xml:space="preserve"> total, excisão total do mesorreto</w:t>
      </w:r>
      <w:r w:rsidR="00F1071C">
        <w:t xml:space="preserve">, retopexia e cirurgia robótica transanal. </w:t>
      </w:r>
    </w:p>
    <w:p w14:paraId="07BF974B" w14:textId="203A79C0" w:rsidR="00E05891" w:rsidRDefault="00E05891" w:rsidP="00E05891">
      <w:pPr>
        <w:ind w:left="360"/>
        <w:jc w:val="both"/>
      </w:pPr>
    </w:p>
    <w:p w14:paraId="2B82B70E" w14:textId="77777777" w:rsidR="00B06F32" w:rsidRDefault="008A4BF2" w:rsidP="00074EFA">
      <w:pPr>
        <w:ind w:firstLine="360"/>
        <w:jc w:val="both"/>
      </w:pPr>
      <w:r>
        <w:t xml:space="preserve">A duração mínima do </w:t>
      </w:r>
      <w:r w:rsidRPr="00250B24">
        <w:rPr>
          <w:u w:val="single"/>
        </w:rPr>
        <w:t>treinamento em simulador de realidade virtual</w:t>
      </w:r>
      <w:r>
        <w:t xml:space="preserve"> deve ser de </w:t>
      </w:r>
      <w:r w:rsidRPr="00C01749">
        <w:rPr>
          <w:color w:val="000000" w:themeColor="text1"/>
          <w:u w:val="single"/>
        </w:rPr>
        <w:t>30 horas</w:t>
      </w:r>
      <w:r>
        <w:t xml:space="preserve">. </w:t>
      </w:r>
      <w:r w:rsidR="00083D6C">
        <w:t>Essa fase</w:t>
      </w:r>
      <w:r>
        <w:t xml:space="preserve"> objetiva desenvolver </w:t>
      </w:r>
      <w:r w:rsidR="00A30485">
        <w:t>habilidades psicomotoras</w:t>
      </w:r>
      <w:r w:rsidR="001D3474">
        <w:t xml:space="preserve"> importantes para a cirurgia robótica colorretal</w:t>
      </w:r>
      <w:r>
        <w:t xml:space="preserve">. </w:t>
      </w:r>
    </w:p>
    <w:p w14:paraId="5819735E" w14:textId="77777777" w:rsidR="00B06F32" w:rsidRDefault="00B06F32" w:rsidP="00074EFA">
      <w:pPr>
        <w:ind w:firstLine="360"/>
        <w:jc w:val="both"/>
      </w:pPr>
    </w:p>
    <w:p w14:paraId="4F5DE8F5" w14:textId="50B558B8" w:rsidR="00A30485" w:rsidRDefault="008A4BF2" w:rsidP="00074EFA">
      <w:pPr>
        <w:ind w:firstLine="360"/>
        <w:jc w:val="both"/>
      </w:pPr>
      <w:r>
        <w:t>As competências que se deseja sejam transferidas ao candidato são: m</w:t>
      </w:r>
      <w:r w:rsidRPr="0093660C">
        <w:t>anipulação do</w:t>
      </w:r>
      <w:r>
        <w:t xml:space="preserve"> instrumental </w:t>
      </w:r>
      <w:proofErr w:type="spellStart"/>
      <w:r>
        <w:t>multi</w:t>
      </w:r>
      <w:r w:rsidR="001D3474">
        <w:t>-</w:t>
      </w:r>
      <w:r>
        <w:t>articulado</w:t>
      </w:r>
      <w:proofErr w:type="spellEnd"/>
      <w:r>
        <w:t xml:space="preserve">, </w:t>
      </w:r>
      <w:proofErr w:type="spellStart"/>
      <w:r w:rsidRPr="008A4BF2">
        <w:rPr>
          <w:i/>
          <w:iCs/>
        </w:rPr>
        <w:t>clutching</w:t>
      </w:r>
      <w:proofErr w:type="spellEnd"/>
      <w:r w:rsidRPr="0093660C">
        <w:t xml:space="preserve"> dos instrumentos, navegação da câmera, </w:t>
      </w:r>
      <w:r w:rsidRPr="0093660C">
        <w:lastRenderedPageBreak/>
        <w:t>aplicação de energia</w:t>
      </w:r>
      <w:r>
        <w:t xml:space="preserve"> monopolar e bipolar,</w:t>
      </w:r>
      <w:r w:rsidRPr="0093660C">
        <w:t xml:space="preserve"> </w:t>
      </w:r>
      <w:r w:rsidR="00AE18CD">
        <w:t>uso</w:t>
      </w:r>
      <w:r w:rsidRPr="0093660C">
        <w:t xml:space="preserve"> do quarto braço</w:t>
      </w:r>
      <w:r w:rsidR="00AE18CD">
        <w:t xml:space="preserve"> robótico</w:t>
      </w:r>
      <w:r w:rsidRPr="0093660C">
        <w:t>, direcionamento e posicionamento de agulhas</w:t>
      </w:r>
      <w:r w:rsidR="00AE18CD">
        <w:t xml:space="preserve"> de sutura</w:t>
      </w:r>
      <w:r w:rsidRPr="0093660C">
        <w:t xml:space="preserve">, realização de nós, suturas e anastomoses, percepção de profundidade e destreza </w:t>
      </w:r>
      <w:proofErr w:type="spellStart"/>
      <w:proofErr w:type="gramStart"/>
      <w:r w:rsidRPr="0093660C">
        <w:t>bi-manual</w:t>
      </w:r>
      <w:proofErr w:type="spellEnd"/>
      <w:proofErr w:type="gramEnd"/>
      <w:r>
        <w:t>. Da mesma forma que na parte teórica, a proficiência</w:t>
      </w:r>
      <w:r w:rsidR="00A30485">
        <w:t xml:space="preserve"> </w:t>
      </w:r>
      <w:r>
        <w:t>em simulação</w:t>
      </w:r>
      <w:r w:rsidR="00A30485" w:rsidRPr="008A4BF2">
        <w:t xml:space="preserve"> </w:t>
      </w:r>
      <w:r>
        <w:t>deve ser</w:t>
      </w:r>
      <w:r w:rsidR="00A30485" w:rsidRPr="008A4BF2">
        <w:t xml:space="preserve"> atestada pelo </w:t>
      </w:r>
      <w:r>
        <w:t xml:space="preserve">responsável pelo laboratório de simulação da instituição certificadora. </w:t>
      </w:r>
    </w:p>
    <w:p w14:paraId="2620FB13" w14:textId="5A4CD7A0" w:rsidR="00250B24" w:rsidRDefault="00250B24" w:rsidP="00AE18CD">
      <w:pPr>
        <w:jc w:val="both"/>
      </w:pPr>
    </w:p>
    <w:p w14:paraId="50F8F927" w14:textId="636BC5E5" w:rsidR="00250B24" w:rsidRDefault="00250B24" w:rsidP="00074EFA">
      <w:pPr>
        <w:ind w:firstLine="360"/>
        <w:jc w:val="both"/>
      </w:pPr>
      <w:r>
        <w:t xml:space="preserve">A parte prática é presencial e começa pelo </w:t>
      </w:r>
      <w:r w:rsidRPr="00250B24">
        <w:rPr>
          <w:u w:val="single"/>
        </w:rPr>
        <w:t>treinamento no sistema robótico</w:t>
      </w:r>
      <w:r w:rsidR="007363D2">
        <w:rPr>
          <w:u w:val="single"/>
        </w:rPr>
        <w:t xml:space="preserve"> (sessão </w:t>
      </w:r>
      <w:r w:rsidR="001D3474">
        <w:rPr>
          <w:i/>
          <w:iCs/>
          <w:u w:val="single"/>
        </w:rPr>
        <w:t xml:space="preserve">in </w:t>
      </w:r>
      <w:proofErr w:type="spellStart"/>
      <w:r w:rsidR="001D3474">
        <w:rPr>
          <w:i/>
          <w:iCs/>
          <w:u w:val="single"/>
        </w:rPr>
        <w:t>service</w:t>
      </w:r>
      <w:proofErr w:type="spellEnd"/>
      <w:r w:rsidR="007363D2">
        <w:rPr>
          <w:u w:val="single"/>
        </w:rPr>
        <w:t>)</w:t>
      </w:r>
      <w:r>
        <w:t xml:space="preserve"> alvo da certificação. Este deve ter duração mínima de </w:t>
      </w:r>
      <w:r w:rsidRPr="00C01749">
        <w:rPr>
          <w:color w:val="000000" w:themeColor="text1"/>
          <w:u w:val="single"/>
        </w:rPr>
        <w:t>4 horas</w:t>
      </w:r>
      <w:r w:rsidRPr="00C01749">
        <w:rPr>
          <w:color w:val="000000" w:themeColor="text1"/>
        </w:rPr>
        <w:t xml:space="preserve">. </w:t>
      </w:r>
      <w:r w:rsidR="007363D2">
        <w:t xml:space="preserve">Ao final do treinamento, espera-se </w:t>
      </w:r>
      <w:r w:rsidR="00E23C9C">
        <w:t>que o(a)</w:t>
      </w:r>
      <w:r w:rsidR="007363D2">
        <w:t xml:space="preserve"> aluno(a) </w:t>
      </w:r>
      <w:r w:rsidR="00E622AC">
        <w:t xml:space="preserve">demonstre </w:t>
      </w:r>
      <w:r w:rsidR="007363D2">
        <w:t xml:space="preserve">as seguintes competências: </w:t>
      </w:r>
    </w:p>
    <w:p w14:paraId="3893DFD9" w14:textId="77777777" w:rsidR="00B06F32" w:rsidRDefault="00B06F32" w:rsidP="00074EFA">
      <w:pPr>
        <w:ind w:firstLine="360"/>
        <w:jc w:val="both"/>
      </w:pPr>
    </w:p>
    <w:p w14:paraId="35BA1B34" w14:textId="4249221E" w:rsidR="007363D2" w:rsidRDefault="007363D2" w:rsidP="007363D2">
      <w:pPr>
        <w:pStyle w:val="PargrafodaLista"/>
        <w:numPr>
          <w:ilvl w:val="0"/>
          <w:numId w:val="19"/>
        </w:numPr>
        <w:jc w:val="both"/>
      </w:pPr>
      <w:r>
        <w:t>descrever a configuração do sistema robótico e o posicionamento dos componentes para a realização de uma determinada cirurgia colorretal;</w:t>
      </w:r>
    </w:p>
    <w:p w14:paraId="0AAEBAC2" w14:textId="39DAFEFA" w:rsidR="007363D2" w:rsidRDefault="00E622AC" w:rsidP="007363D2">
      <w:pPr>
        <w:pStyle w:val="PargrafodaLista"/>
        <w:numPr>
          <w:ilvl w:val="0"/>
          <w:numId w:val="19"/>
        </w:numPr>
        <w:jc w:val="both"/>
      </w:pPr>
      <w:r>
        <w:t>ser capaz de realizar de forma independente do sistema robótico com posicionamento da ótica e instrumentais; troca de instrumental;</w:t>
      </w:r>
    </w:p>
    <w:p w14:paraId="7C133593" w14:textId="1E05C9C4" w:rsidR="00E622AC" w:rsidRPr="008A4BF2" w:rsidRDefault="00E622AC" w:rsidP="007363D2">
      <w:pPr>
        <w:pStyle w:val="PargrafodaLista"/>
        <w:numPr>
          <w:ilvl w:val="0"/>
          <w:numId w:val="19"/>
        </w:numPr>
        <w:jc w:val="both"/>
      </w:pPr>
      <w:r>
        <w:t xml:space="preserve">realizar com sucesso tempos operatórios em modelo inanimado de exposição, dissecção, uso do quarto braço robótico e </w:t>
      </w:r>
      <w:proofErr w:type="spellStart"/>
      <w:r>
        <w:t>endossutura</w:t>
      </w:r>
      <w:proofErr w:type="spellEnd"/>
      <w:r>
        <w:t xml:space="preserve">. </w:t>
      </w:r>
    </w:p>
    <w:p w14:paraId="233F3FA1" w14:textId="77777777" w:rsidR="00074EFA" w:rsidRDefault="00074EFA" w:rsidP="00E622AC">
      <w:pPr>
        <w:jc w:val="both"/>
      </w:pPr>
    </w:p>
    <w:p w14:paraId="50D34F9E" w14:textId="51450822" w:rsidR="0093660C" w:rsidRDefault="00137700" w:rsidP="00074EFA">
      <w:pPr>
        <w:ind w:firstLine="360"/>
        <w:jc w:val="both"/>
      </w:pPr>
      <w:r>
        <w:t xml:space="preserve">A proficiência do candidato nessa fase deve ser atestada por responsável </w:t>
      </w:r>
      <w:r w:rsidR="00E23C9C">
        <w:t>na</w:t>
      </w:r>
      <w:r>
        <w:t xml:space="preserve"> instituição certificadora. </w:t>
      </w:r>
      <w:r w:rsidR="00E622AC">
        <w:t xml:space="preserve">De acordo com a norma AMB, não é necessário que haja exposição ao treinamento no sistema robótico em modelo animal. Em havendo, </w:t>
      </w:r>
      <w:r w:rsidR="00E23C9C">
        <w:t>a SBCP recomenda</w:t>
      </w:r>
      <w:r w:rsidR="00E622AC">
        <w:t xml:space="preserve"> que a avalia</w:t>
      </w:r>
      <w:r>
        <w:t>ção de competência</w:t>
      </w:r>
      <w:r w:rsidR="00E23C9C">
        <w:t>s</w:t>
      </w:r>
      <w:r>
        <w:t xml:space="preserve"> dessa fase acompanhe os documentos comprobatórios. </w:t>
      </w:r>
    </w:p>
    <w:p w14:paraId="6748EE9D" w14:textId="77777777" w:rsidR="0093660C" w:rsidRDefault="0093660C" w:rsidP="006554EF">
      <w:pPr>
        <w:jc w:val="both"/>
      </w:pPr>
    </w:p>
    <w:p w14:paraId="7EF3A879" w14:textId="3D0E6000" w:rsidR="00CD6361" w:rsidRDefault="00CD6361" w:rsidP="00C05E2A">
      <w:pPr>
        <w:ind w:firstLine="360"/>
        <w:jc w:val="both"/>
      </w:pPr>
      <w:r>
        <w:t>A observação de cirurgias robóticas completas tem por objetivo o reconhecimento da função, disposição e papéis dos membros da equipe cirúrgica, a configuração e aplicação do sistema robótico. Tem grande papel na formação do cirurgião robótico colorretal</w:t>
      </w:r>
      <w:r w:rsidR="00C05E2A">
        <w:t>, uma vez que</w:t>
      </w:r>
      <w:r>
        <w:t>:</w:t>
      </w:r>
    </w:p>
    <w:p w14:paraId="6B85B32B" w14:textId="77777777" w:rsidR="00C05E2A" w:rsidRDefault="00C05E2A" w:rsidP="00C05E2A">
      <w:pPr>
        <w:ind w:firstLine="360"/>
        <w:jc w:val="both"/>
      </w:pPr>
    </w:p>
    <w:p w14:paraId="212481AE" w14:textId="77777777" w:rsidR="0057136B" w:rsidRDefault="00CD6361" w:rsidP="00CD6361">
      <w:pPr>
        <w:pStyle w:val="PargrafodaLista"/>
        <w:numPr>
          <w:ilvl w:val="0"/>
          <w:numId w:val="20"/>
        </w:numPr>
        <w:jc w:val="both"/>
      </w:pPr>
      <w:r>
        <w:t>diferentes sistemas robóticos são empregados em diferentes hospitais, ou mesmo na mesma instituição</w:t>
      </w:r>
      <w:r w:rsidR="0057136B">
        <w:t>;</w:t>
      </w:r>
    </w:p>
    <w:p w14:paraId="1D176BA8" w14:textId="77777777" w:rsidR="0057136B" w:rsidRDefault="0057136B" w:rsidP="00CD6361">
      <w:pPr>
        <w:pStyle w:val="PargrafodaLista"/>
        <w:numPr>
          <w:ilvl w:val="0"/>
          <w:numId w:val="20"/>
        </w:numPr>
        <w:jc w:val="both"/>
      </w:pPr>
      <w:r>
        <w:t xml:space="preserve">há ainda </w:t>
      </w:r>
      <w:r w:rsidR="00CD6361">
        <w:t>relativa falta de padronização técnica para a realização das colectomias robóticas</w:t>
      </w:r>
      <w:r>
        <w:t xml:space="preserve">; e por fim, </w:t>
      </w:r>
    </w:p>
    <w:p w14:paraId="62541D10" w14:textId="4AF42747" w:rsidR="00CD6361" w:rsidRDefault="00CD6361" w:rsidP="00CD6361">
      <w:pPr>
        <w:pStyle w:val="PargrafodaLista"/>
        <w:numPr>
          <w:ilvl w:val="0"/>
          <w:numId w:val="20"/>
        </w:numPr>
        <w:jc w:val="both"/>
      </w:pPr>
      <w:r>
        <w:t xml:space="preserve">técnicas híbridas (laparoscópica e robótica) </w:t>
      </w:r>
      <w:r w:rsidR="0057136B">
        <w:t xml:space="preserve">são adotas rotineiramente ou por demanda </w:t>
      </w:r>
      <w:r>
        <w:t>por muitos grupos</w:t>
      </w:r>
      <w:r w:rsidR="0057136B">
        <w:t xml:space="preserve"> para a realização de algumas operações em </w:t>
      </w:r>
      <w:proofErr w:type="spellStart"/>
      <w:r w:rsidR="0057136B">
        <w:t>coloproctologia</w:t>
      </w:r>
      <w:proofErr w:type="spellEnd"/>
      <w:r w:rsidR="0057136B">
        <w:t xml:space="preserve">. </w:t>
      </w:r>
    </w:p>
    <w:p w14:paraId="2CA288DC" w14:textId="77777777" w:rsidR="00074EFA" w:rsidRDefault="00074EFA" w:rsidP="006554EF">
      <w:pPr>
        <w:jc w:val="both"/>
      </w:pPr>
    </w:p>
    <w:p w14:paraId="5EA7AC2A" w14:textId="22C2DF15" w:rsidR="00066674" w:rsidRDefault="0057136B" w:rsidP="00D866A3">
      <w:pPr>
        <w:ind w:firstLine="360"/>
        <w:jc w:val="both"/>
      </w:pPr>
      <w:r>
        <w:t>Importante ressaltar que a</w:t>
      </w:r>
      <w:r w:rsidR="00E23C9C">
        <w:t xml:space="preserve"> parte clínica do treinamento se inicia</w:t>
      </w:r>
      <w:r>
        <w:t xml:space="preserve"> justamente</w:t>
      </w:r>
      <w:r w:rsidR="00E23C9C">
        <w:t xml:space="preserve"> pela </w:t>
      </w:r>
      <w:r w:rsidR="00E23C9C" w:rsidRPr="00E23C9C">
        <w:rPr>
          <w:u w:val="single"/>
        </w:rPr>
        <w:t>observação de cirurgias robóticas</w:t>
      </w:r>
      <w:r w:rsidR="00E23C9C">
        <w:t xml:space="preserve"> colorretais realizadas por cirurgião qualificado como </w:t>
      </w:r>
      <w:r w:rsidR="00E23C9C" w:rsidRPr="001D3474">
        <w:rPr>
          <w:i/>
          <w:iCs/>
        </w:rPr>
        <w:t>proctor</w:t>
      </w:r>
      <w:r>
        <w:t xml:space="preserve">. </w:t>
      </w:r>
    </w:p>
    <w:p w14:paraId="28F4FD60" w14:textId="77777777" w:rsidR="00D866A3" w:rsidRDefault="00D866A3" w:rsidP="00D866A3">
      <w:pPr>
        <w:ind w:firstLine="360"/>
        <w:jc w:val="both"/>
      </w:pPr>
    </w:p>
    <w:p w14:paraId="2F576EA0" w14:textId="45D9F487" w:rsidR="006846EB" w:rsidRDefault="0057136B" w:rsidP="00656CD3">
      <w:pPr>
        <w:ind w:firstLine="360"/>
        <w:jc w:val="both"/>
        <w:rPr>
          <w:color w:val="000000" w:themeColor="text1"/>
        </w:rPr>
      </w:pPr>
      <w:r>
        <w:t xml:space="preserve">A continuidade da fase clínica </w:t>
      </w:r>
      <w:r w:rsidR="003778EA">
        <w:t>pressupõe</w:t>
      </w:r>
      <w:r w:rsidR="00656CD3">
        <w:t xml:space="preserve"> </w:t>
      </w:r>
      <w:r w:rsidR="00A30485">
        <w:t>atuação</w:t>
      </w:r>
      <w:r w:rsidR="006561D8">
        <w:t xml:space="preserve"> do candidato</w:t>
      </w:r>
      <w:r w:rsidR="00A30485">
        <w:t xml:space="preserve"> como </w:t>
      </w:r>
      <w:r w:rsidR="00A30485" w:rsidRPr="00656CD3">
        <w:rPr>
          <w:u w:val="single"/>
        </w:rPr>
        <w:t>auxiliar em campo cirúrgico</w:t>
      </w:r>
      <w:r w:rsidR="00A30485">
        <w:t xml:space="preserve"> (primeiro ou segundo assistente) </w:t>
      </w:r>
      <w:r w:rsidR="00656CD3">
        <w:t xml:space="preserve">em </w:t>
      </w:r>
      <w:r w:rsidR="003778EA" w:rsidRPr="003778EA">
        <w:rPr>
          <w:color w:val="000000" w:themeColor="text1"/>
        </w:rPr>
        <w:t xml:space="preserve">cirurgias robóticas </w:t>
      </w:r>
      <w:r w:rsidR="00B06F32">
        <w:rPr>
          <w:color w:val="000000" w:themeColor="text1"/>
        </w:rPr>
        <w:t xml:space="preserve">colorretais </w:t>
      </w:r>
      <w:r w:rsidR="003778EA" w:rsidRPr="003778EA">
        <w:rPr>
          <w:color w:val="000000" w:themeColor="text1"/>
        </w:rPr>
        <w:t xml:space="preserve">completas realizadas </w:t>
      </w:r>
      <w:r w:rsidR="00A30485" w:rsidRPr="003778EA">
        <w:rPr>
          <w:color w:val="000000" w:themeColor="text1"/>
        </w:rPr>
        <w:t xml:space="preserve">por cirurgião </w:t>
      </w:r>
      <w:r w:rsidR="003778EA" w:rsidRPr="003778EA">
        <w:rPr>
          <w:color w:val="000000" w:themeColor="text1"/>
        </w:rPr>
        <w:t xml:space="preserve">qualificado como </w:t>
      </w:r>
      <w:r w:rsidR="003778EA" w:rsidRPr="001D3474">
        <w:rPr>
          <w:i/>
          <w:iCs/>
          <w:color w:val="000000" w:themeColor="text1"/>
        </w:rPr>
        <w:t>proctor</w:t>
      </w:r>
      <w:r w:rsidR="003778EA" w:rsidRPr="003778EA">
        <w:rPr>
          <w:color w:val="000000" w:themeColor="text1"/>
        </w:rPr>
        <w:t xml:space="preserve">. </w:t>
      </w:r>
    </w:p>
    <w:p w14:paraId="5586BA28" w14:textId="77777777" w:rsidR="00D866A3" w:rsidRDefault="00D866A3" w:rsidP="00656CD3">
      <w:pPr>
        <w:ind w:firstLine="360"/>
        <w:jc w:val="both"/>
        <w:rPr>
          <w:color w:val="000000" w:themeColor="text1"/>
        </w:rPr>
      </w:pPr>
    </w:p>
    <w:p w14:paraId="1F1A8446" w14:textId="0859F34F" w:rsidR="003778EA" w:rsidRDefault="003778EA" w:rsidP="00656CD3">
      <w:pPr>
        <w:ind w:firstLine="360"/>
        <w:jc w:val="both"/>
        <w:rPr>
          <w:color w:val="000000" w:themeColor="text1"/>
        </w:rPr>
      </w:pPr>
      <w:r>
        <w:rPr>
          <w:color w:val="000000" w:themeColor="text1"/>
        </w:rPr>
        <w:t>A atuação como auxiliar durante o treinamento tem por objetivo:</w:t>
      </w:r>
    </w:p>
    <w:p w14:paraId="7DD7D8D0" w14:textId="77777777" w:rsidR="00B06F32" w:rsidRDefault="00B06F32" w:rsidP="00656CD3">
      <w:pPr>
        <w:ind w:firstLine="360"/>
        <w:jc w:val="both"/>
        <w:rPr>
          <w:color w:val="000000" w:themeColor="text1"/>
        </w:rPr>
      </w:pPr>
    </w:p>
    <w:p w14:paraId="43D010DF" w14:textId="291B05FB" w:rsidR="00AD01EB" w:rsidRPr="00AD01EB" w:rsidRDefault="00AD01EB" w:rsidP="006554EF">
      <w:pPr>
        <w:pStyle w:val="PargrafodaLista"/>
        <w:numPr>
          <w:ilvl w:val="0"/>
          <w:numId w:val="21"/>
        </w:numPr>
        <w:jc w:val="both"/>
        <w:rPr>
          <w:color w:val="000000" w:themeColor="text1"/>
        </w:rPr>
      </w:pPr>
      <w:r>
        <w:t>adquirir</w:t>
      </w:r>
      <w:r w:rsidR="00A30485">
        <w:t xml:space="preserve"> habilidades </w:t>
      </w:r>
      <w:r w:rsidR="003778EA">
        <w:t>relacionadas ao entendimento da</w:t>
      </w:r>
      <w:r w:rsidR="005014CD">
        <w:t xml:space="preserve"> </w:t>
      </w:r>
      <w:r w:rsidR="003778EA">
        <w:t>dinâmica da</w:t>
      </w:r>
      <w:r w:rsidR="0093660C" w:rsidRPr="0093660C">
        <w:t xml:space="preserve"> sala cirúrgica</w:t>
      </w:r>
      <w:r w:rsidR="003778EA">
        <w:t xml:space="preserve">, </w:t>
      </w:r>
      <w:r w:rsidR="0093660C" w:rsidRPr="0093660C">
        <w:t>equipe</w:t>
      </w:r>
      <w:r w:rsidR="003778EA">
        <w:t xml:space="preserve"> e sobretudo do cirurgião que ocupa o console</w:t>
      </w:r>
      <w:r>
        <w:t xml:space="preserve">; </w:t>
      </w:r>
    </w:p>
    <w:p w14:paraId="5E730997" w14:textId="4B46E7B7" w:rsidR="00AD01EB" w:rsidRPr="00AD01EB" w:rsidRDefault="00AD01EB" w:rsidP="006554EF">
      <w:pPr>
        <w:pStyle w:val="PargrafodaLista"/>
        <w:numPr>
          <w:ilvl w:val="0"/>
          <w:numId w:val="21"/>
        </w:numPr>
        <w:jc w:val="both"/>
        <w:rPr>
          <w:color w:val="000000" w:themeColor="text1"/>
        </w:rPr>
      </w:pPr>
      <w:r>
        <w:t>aprender vantagens e desvantagens das diferentes configurações de sala cirúrgica, do sistema robótico e do posicionamento seguro do paciente;</w:t>
      </w:r>
    </w:p>
    <w:p w14:paraId="2E563CA8" w14:textId="235D7BA3" w:rsidR="0093660C" w:rsidRPr="003778EA" w:rsidRDefault="00AD01EB" w:rsidP="006554EF">
      <w:pPr>
        <w:pStyle w:val="PargrafodaLista"/>
        <w:numPr>
          <w:ilvl w:val="0"/>
          <w:numId w:val="21"/>
        </w:numPr>
        <w:jc w:val="both"/>
        <w:rPr>
          <w:color w:val="000000" w:themeColor="text1"/>
        </w:rPr>
      </w:pPr>
      <w:r>
        <w:lastRenderedPageBreak/>
        <w:t xml:space="preserve">adquirir proficiência na troca de instrumental robótico e no auxílio ao cirurgião do console </w:t>
      </w:r>
      <w:r w:rsidR="002C6F07">
        <w:t>através da</w:t>
      </w:r>
      <w:r>
        <w:t xml:space="preserve"> melhor comunicação possível e por meio da execução das tarefas necessárias ao ato cirúrgico</w:t>
      </w:r>
      <w:r w:rsidR="002C6F07">
        <w:t>. São elas, entre outras, a</w:t>
      </w:r>
      <w:r>
        <w:t xml:space="preserve"> introdução de</w:t>
      </w:r>
      <w:r w:rsidR="0093660C" w:rsidRPr="0093660C">
        <w:t xml:space="preserve"> fios, agulhas, gazes, aspiração, </w:t>
      </w:r>
      <w:r>
        <w:t>apresentação</w:t>
      </w:r>
      <w:r w:rsidR="0093660C" w:rsidRPr="0093660C">
        <w:t xml:space="preserve"> de </w:t>
      </w:r>
      <w:r w:rsidR="002C6F07">
        <w:t>estruturas</w:t>
      </w:r>
      <w:r w:rsidR="0093660C" w:rsidRPr="0093660C">
        <w:t xml:space="preserve">, uso de energia e </w:t>
      </w:r>
      <w:r>
        <w:t xml:space="preserve">hemostasia por </w:t>
      </w:r>
      <w:r w:rsidR="0093660C" w:rsidRPr="0093660C">
        <w:t xml:space="preserve">aplicação de </w:t>
      </w:r>
      <w:r>
        <w:t>prótese</w:t>
      </w:r>
      <w:r w:rsidR="002C6F07">
        <w:t xml:space="preserve">, </w:t>
      </w:r>
      <w:proofErr w:type="spellStart"/>
      <w:r w:rsidR="002C6F07">
        <w:t>desdocamento</w:t>
      </w:r>
      <w:proofErr w:type="spellEnd"/>
      <w:r w:rsidR="002C6F07">
        <w:t xml:space="preserve"> do sistema e </w:t>
      </w:r>
      <w:r w:rsidR="0093660C" w:rsidRPr="0093660C">
        <w:t>retirada de portais</w:t>
      </w:r>
      <w:r w:rsidR="002C6F07">
        <w:t xml:space="preserve"> com foco na </w:t>
      </w:r>
      <w:r w:rsidR="005014CD">
        <w:t xml:space="preserve">execução correta da </w:t>
      </w:r>
      <w:r w:rsidR="002C6F07">
        <w:t>técnica e na</w:t>
      </w:r>
      <w:r w:rsidR="005014CD">
        <w:t xml:space="preserve"> garantia de</w:t>
      </w:r>
      <w:r w:rsidR="002C6F07">
        <w:t xml:space="preserve"> segurança ao paciente. </w:t>
      </w:r>
    </w:p>
    <w:p w14:paraId="52E15D67" w14:textId="3D61C143" w:rsidR="001C5CE4" w:rsidRDefault="001C5CE4" w:rsidP="006554EF">
      <w:pPr>
        <w:jc w:val="both"/>
      </w:pPr>
    </w:p>
    <w:p w14:paraId="3EE02350" w14:textId="12833A3D" w:rsidR="0049417F" w:rsidRDefault="00E2205D" w:rsidP="008C7CD0">
      <w:pPr>
        <w:ind w:firstLine="708"/>
        <w:jc w:val="both"/>
      </w:pPr>
      <w:r>
        <w:t>A fase final</w:t>
      </w:r>
      <w:r w:rsidR="005014CD">
        <w:t xml:space="preserve"> do treinamento em cirurgia robótica em </w:t>
      </w:r>
      <w:proofErr w:type="spellStart"/>
      <w:r w:rsidR="005014CD">
        <w:t>coloproctologia</w:t>
      </w:r>
      <w:proofErr w:type="spellEnd"/>
      <w:r>
        <w:t xml:space="preserve"> pressupõe que o candidato atue como cirurgião principal sob a supervisão de outro cirurgiã</w:t>
      </w:r>
      <w:r w:rsidR="001D3474">
        <w:t>o</w:t>
      </w:r>
      <w:r>
        <w:t xml:space="preserve"> qualificado pela SBCP como </w:t>
      </w:r>
      <w:r w:rsidRPr="001D3474">
        <w:rPr>
          <w:i/>
          <w:iCs/>
        </w:rPr>
        <w:t>proctor</w:t>
      </w:r>
      <w:r>
        <w:t xml:space="preserve"> em cirurgia robótica colorretal. </w:t>
      </w:r>
      <w:r w:rsidR="0049417F">
        <w:t>De forma análoga ao que ocorre com a assistência em cirurgia robótica durante o treinamento, ao final deste, o cirurgião habilitado pela SBCP estará apto de forma não-supervisionada</w:t>
      </w:r>
      <w:r w:rsidR="00CC1C12">
        <w:t xml:space="preserve"> a</w:t>
      </w:r>
      <w:r w:rsidR="0049417F">
        <w:t xml:space="preserve">: </w:t>
      </w:r>
    </w:p>
    <w:p w14:paraId="01419F5A" w14:textId="77777777" w:rsidR="00CA3CBD" w:rsidRDefault="00CA3CBD" w:rsidP="005014CD">
      <w:pPr>
        <w:ind w:firstLine="708"/>
        <w:jc w:val="both"/>
      </w:pPr>
    </w:p>
    <w:p w14:paraId="1664BD99" w14:textId="68183FB7" w:rsidR="0049417F" w:rsidRDefault="00CC1C12" w:rsidP="0049417F">
      <w:pPr>
        <w:pStyle w:val="PargrafodaLista"/>
        <w:numPr>
          <w:ilvl w:val="0"/>
          <w:numId w:val="24"/>
        </w:numPr>
        <w:jc w:val="both"/>
      </w:pPr>
      <w:r>
        <w:t>desc</w:t>
      </w:r>
      <w:r w:rsidR="00CA3CBD">
        <w:t>r</w:t>
      </w:r>
      <w:r>
        <w:t xml:space="preserve">ever </w:t>
      </w:r>
      <w:r w:rsidR="0049417F">
        <w:t>os procedimentos de preparo da equipe, sala, materiais e paciente;</w:t>
      </w:r>
    </w:p>
    <w:p w14:paraId="4CCD4B6C" w14:textId="7087C52B" w:rsidR="0049417F" w:rsidRDefault="00CC1C12" w:rsidP="00CC1C12">
      <w:pPr>
        <w:pStyle w:val="PargrafodaLista"/>
        <w:numPr>
          <w:ilvl w:val="0"/>
          <w:numId w:val="24"/>
        </w:numPr>
        <w:jc w:val="both"/>
      </w:pPr>
      <w:r>
        <w:t>proceder a</w:t>
      </w:r>
      <w:r w:rsidR="0049417F">
        <w:t>os tempos operatórios necessários para completar o procedimento por via minimamente invasiva</w:t>
      </w:r>
      <w:r>
        <w:t xml:space="preserve"> robótica ou híbrida de acordo com a técnica escolhida a saber, mobilização (dissecção), controle vascular, reconstrução (anastomose) e extração do espécime;</w:t>
      </w:r>
    </w:p>
    <w:p w14:paraId="775CBF0F" w14:textId="2BCA1445" w:rsidR="00CC1C12" w:rsidRDefault="00CC1C12" w:rsidP="00CC1C12">
      <w:pPr>
        <w:pStyle w:val="PargrafodaLista"/>
        <w:numPr>
          <w:ilvl w:val="0"/>
          <w:numId w:val="24"/>
        </w:numPr>
        <w:jc w:val="both"/>
      </w:pPr>
      <w:r>
        <w:t xml:space="preserve">garantir a segurança do paciente durante todo o procedimento cirúrgico; </w:t>
      </w:r>
    </w:p>
    <w:p w14:paraId="02786BC5" w14:textId="6618A9E1" w:rsidR="00CC1C12" w:rsidRDefault="00CC1C12" w:rsidP="00CC1C12">
      <w:pPr>
        <w:pStyle w:val="PargrafodaLista"/>
        <w:numPr>
          <w:ilvl w:val="0"/>
          <w:numId w:val="24"/>
        </w:numPr>
        <w:jc w:val="both"/>
      </w:pPr>
      <w:r>
        <w:t>supervisionar de forma ativa o controle de todas as pinças e instrumentos robóticos ou laparoscópicos utilizados durante a cirurgia e</w:t>
      </w:r>
    </w:p>
    <w:p w14:paraId="42DBE1BB" w14:textId="77777777" w:rsidR="00CC1C12" w:rsidRDefault="00CC1C12" w:rsidP="00CC1C12">
      <w:pPr>
        <w:pStyle w:val="PargrafodaLista"/>
        <w:numPr>
          <w:ilvl w:val="0"/>
          <w:numId w:val="24"/>
        </w:numPr>
        <w:jc w:val="both"/>
      </w:pPr>
      <w:r>
        <w:t>proceder ao uso recomendado de instrumental de acesso, energia e grampeamento</w:t>
      </w:r>
    </w:p>
    <w:p w14:paraId="3D232680" w14:textId="77777777" w:rsidR="00CC1C12" w:rsidRDefault="00CC1C12" w:rsidP="00CC1C12">
      <w:pPr>
        <w:jc w:val="both"/>
      </w:pPr>
    </w:p>
    <w:p w14:paraId="0B9FBB0E" w14:textId="20659876" w:rsidR="001C5CE4" w:rsidRDefault="00CA3CBD" w:rsidP="00D866A3">
      <w:pPr>
        <w:ind w:firstLine="708"/>
        <w:jc w:val="both"/>
      </w:pPr>
      <w:r>
        <w:t>A</w:t>
      </w:r>
      <w:r w:rsidR="00CC1C12">
        <w:t xml:space="preserve"> SBCP resolve que é necessári</w:t>
      </w:r>
      <w:r>
        <w:t>o, salvo nova atualização desse documento,</w:t>
      </w:r>
      <w:r w:rsidR="00CC1C12">
        <w:t xml:space="preserve"> a comprovação da </w:t>
      </w:r>
      <w:r>
        <w:t xml:space="preserve">realização </w:t>
      </w:r>
      <w:r w:rsidR="00CC1C12">
        <w:t xml:space="preserve">de no mínimo </w:t>
      </w:r>
      <w:r w:rsidRPr="00C01749">
        <w:rPr>
          <w:color w:val="000000" w:themeColor="text1"/>
          <w:u w:val="single"/>
        </w:rPr>
        <w:t>dez</w:t>
      </w:r>
      <w:r w:rsidR="00CC1C12" w:rsidRPr="00C01749">
        <w:rPr>
          <w:color w:val="000000" w:themeColor="text1"/>
        </w:rPr>
        <w:t xml:space="preserve"> </w:t>
      </w:r>
      <w:r w:rsidR="00CC1C12" w:rsidRPr="00CA3CBD">
        <w:rPr>
          <w:u w:val="single"/>
        </w:rPr>
        <w:t>operações</w:t>
      </w:r>
      <w:r>
        <w:rPr>
          <w:u w:val="single"/>
        </w:rPr>
        <w:t xml:space="preserve"> colorretais</w:t>
      </w:r>
      <w:r w:rsidR="00CC1C12" w:rsidRPr="00CA3CBD">
        <w:rPr>
          <w:u w:val="single"/>
        </w:rPr>
        <w:t xml:space="preserve"> robóticas</w:t>
      </w:r>
      <w:r w:rsidRPr="00CA3CBD">
        <w:rPr>
          <w:u w:val="single"/>
        </w:rPr>
        <w:t xml:space="preserve"> tutoradas</w:t>
      </w:r>
      <w:r w:rsidR="00CC1C12">
        <w:t xml:space="preserve"> completas. </w:t>
      </w:r>
    </w:p>
    <w:p w14:paraId="7496BB75" w14:textId="77777777" w:rsidR="00D866A3" w:rsidRDefault="00D866A3" w:rsidP="00D866A3">
      <w:pPr>
        <w:ind w:firstLine="708"/>
        <w:jc w:val="both"/>
      </w:pPr>
    </w:p>
    <w:p w14:paraId="54F25766" w14:textId="1BEDAEDC" w:rsidR="004B191A" w:rsidRDefault="00E2205D" w:rsidP="004B191A">
      <w:pPr>
        <w:ind w:firstLine="360"/>
        <w:jc w:val="both"/>
      </w:pPr>
      <w:r>
        <w:t>Nota importante</w:t>
      </w:r>
      <w:r w:rsidR="0051773B">
        <w:t xml:space="preserve"> </w:t>
      </w:r>
      <w:r w:rsidR="00B06F32">
        <w:t>(2)</w:t>
      </w:r>
      <w:r>
        <w:t>: em todas as etapas da fase clínica (observação, auxílio e atuação como cirurgião principal</w:t>
      </w:r>
      <w:r w:rsidR="004B191A">
        <w:t xml:space="preserve"> tutorado</w:t>
      </w:r>
      <w:r>
        <w:t xml:space="preserve">), a SBCP requererá a confirmação por documento idôneo sobre a proficiência do candidato em cada fase. </w:t>
      </w:r>
      <w:r w:rsidR="004B191A">
        <w:t>Fica definido também que:</w:t>
      </w:r>
    </w:p>
    <w:p w14:paraId="50C5C002" w14:textId="77777777" w:rsidR="004B191A" w:rsidRDefault="004B191A" w:rsidP="004B191A">
      <w:pPr>
        <w:ind w:firstLine="360"/>
        <w:jc w:val="both"/>
      </w:pPr>
    </w:p>
    <w:p w14:paraId="0C7D0FED" w14:textId="35B6385E" w:rsidR="004B191A" w:rsidRDefault="004B191A" w:rsidP="004B191A">
      <w:pPr>
        <w:pStyle w:val="PargrafodaLista"/>
        <w:numPr>
          <w:ilvl w:val="0"/>
          <w:numId w:val="25"/>
        </w:numPr>
        <w:jc w:val="both"/>
      </w:pPr>
      <w:r>
        <w:t>apresentar</w:t>
      </w:r>
      <w:r w:rsidR="00E2205D">
        <w:t xml:space="preserve"> a </w:t>
      </w:r>
      <w:r>
        <w:t>documentação requisitada</w:t>
      </w:r>
      <w:r w:rsidR="00E2205D">
        <w:t xml:space="preserve"> é responsabilidade do candidato</w:t>
      </w:r>
      <w:r>
        <w:t>;</w:t>
      </w:r>
    </w:p>
    <w:p w14:paraId="789B1D1E" w14:textId="77777777" w:rsidR="004B191A" w:rsidRDefault="004B191A" w:rsidP="004B191A">
      <w:pPr>
        <w:pStyle w:val="PargrafodaLista"/>
        <w:numPr>
          <w:ilvl w:val="0"/>
          <w:numId w:val="25"/>
        </w:numPr>
        <w:jc w:val="both"/>
      </w:pPr>
      <w:r>
        <w:t>o</w:t>
      </w:r>
      <w:r w:rsidR="00673A66">
        <w:t xml:space="preserve"> responsável na instituição certificadora credenciada pela SBCP e o </w:t>
      </w:r>
      <w:r w:rsidR="00673A66" w:rsidRPr="004B191A">
        <w:rPr>
          <w:i/>
          <w:iCs/>
        </w:rPr>
        <w:t>proctor</w:t>
      </w:r>
      <w:r w:rsidR="00673A66">
        <w:t xml:space="preserve"> credenciado na SBCP devem necessariamente ser signatários dessa documentação</w:t>
      </w:r>
      <w:r>
        <w:t>;</w:t>
      </w:r>
    </w:p>
    <w:p w14:paraId="5F0906C4" w14:textId="77777777" w:rsidR="004B191A" w:rsidRDefault="004B191A" w:rsidP="004B191A">
      <w:pPr>
        <w:jc w:val="both"/>
      </w:pPr>
    </w:p>
    <w:p w14:paraId="4AEE4B25" w14:textId="08CADB2B" w:rsidR="00A30485" w:rsidRDefault="00673A66" w:rsidP="00633EB0">
      <w:pPr>
        <w:ind w:firstLine="708"/>
        <w:jc w:val="both"/>
      </w:pPr>
      <w:r>
        <w:t xml:space="preserve">Situações excepcionais serão analisadas pela SBCP por meio de sua comissão competente. </w:t>
      </w:r>
    </w:p>
    <w:p w14:paraId="2AE1648F" w14:textId="23DB8AC8" w:rsidR="00B06F32" w:rsidRDefault="00B06F32" w:rsidP="0051773B">
      <w:pPr>
        <w:jc w:val="both"/>
      </w:pPr>
    </w:p>
    <w:p w14:paraId="3867EEEA" w14:textId="77777777" w:rsidR="00B06F32" w:rsidRDefault="00B06F32" w:rsidP="0051773B">
      <w:pPr>
        <w:jc w:val="both"/>
      </w:pPr>
    </w:p>
    <w:p w14:paraId="33B106AB" w14:textId="45F3C1E2" w:rsidR="0051773B" w:rsidRPr="00D67CB5" w:rsidRDefault="00F50C5D" w:rsidP="0051773B">
      <w:pPr>
        <w:jc w:val="both"/>
        <w:rPr>
          <w:b/>
          <w:bCs/>
        </w:rPr>
      </w:pPr>
      <w:r>
        <w:rPr>
          <w:b/>
          <w:bCs/>
        </w:rPr>
        <w:t>Parte 4</w:t>
      </w:r>
      <w:r w:rsidR="0051773B" w:rsidRPr="00D67CB5">
        <w:rPr>
          <w:b/>
          <w:bCs/>
        </w:rPr>
        <w:t xml:space="preserve"> - </w:t>
      </w:r>
      <w:r>
        <w:rPr>
          <w:b/>
          <w:bCs/>
        </w:rPr>
        <w:t>Sobre</w:t>
      </w:r>
      <w:r w:rsidR="0051773B">
        <w:rPr>
          <w:b/>
          <w:bCs/>
        </w:rPr>
        <w:t xml:space="preserve"> </w:t>
      </w:r>
      <w:r>
        <w:rPr>
          <w:b/>
          <w:bCs/>
        </w:rPr>
        <w:t>as</w:t>
      </w:r>
      <w:r w:rsidR="0051773B">
        <w:rPr>
          <w:b/>
          <w:bCs/>
        </w:rPr>
        <w:t xml:space="preserve"> instituições certificadoras </w:t>
      </w:r>
    </w:p>
    <w:p w14:paraId="0759ED35" w14:textId="77777777" w:rsidR="0051773B" w:rsidRDefault="0051773B" w:rsidP="0051773B">
      <w:pPr>
        <w:jc w:val="both"/>
      </w:pPr>
    </w:p>
    <w:p w14:paraId="02B904F7" w14:textId="37E9C361" w:rsidR="00C27FBD" w:rsidRDefault="00C27FBD" w:rsidP="006554EF">
      <w:pPr>
        <w:jc w:val="both"/>
      </w:pPr>
      <w:r>
        <w:tab/>
      </w:r>
      <w:r w:rsidR="00F64042">
        <w:t>A</w:t>
      </w:r>
      <w:r>
        <w:t xml:space="preserve"> SBCP se obriga a aceitar a documentação comprobatória necessária à habilitação em cirurgia robótica em </w:t>
      </w:r>
      <w:proofErr w:type="spellStart"/>
      <w:r>
        <w:t>coloproctologia</w:t>
      </w:r>
      <w:proofErr w:type="spellEnd"/>
      <w:r>
        <w:t xml:space="preserve"> desde que:</w:t>
      </w:r>
    </w:p>
    <w:p w14:paraId="2B55B59C" w14:textId="77777777" w:rsidR="002E355F" w:rsidRDefault="002E355F" w:rsidP="006554EF">
      <w:pPr>
        <w:jc w:val="both"/>
      </w:pPr>
    </w:p>
    <w:p w14:paraId="43743562" w14:textId="392EAA50" w:rsidR="002E355F" w:rsidRDefault="00C27FBD" w:rsidP="00C27FBD">
      <w:pPr>
        <w:pStyle w:val="PargrafodaLista"/>
        <w:numPr>
          <w:ilvl w:val="0"/>
          <w:numId w:val="27"/>
        </w:numPr>
        <w:jc w:val="both"/>
      </w:pPr>
      <w:r>
        <w:t>o candidato seja elegível conforme descrito na Parte 2</w:t>
      </w:r>
      <w:r w:rsidR="00F64042">
        <w:t xml:space="preserve"> dessa normativa</w:t>
      </w:r>
      <w:r w:rsidR="002E355F">
        <w:t xml:space="preserve">, e </w:t>
      </w:r>
    </w:p>
    <w:p w14:paraId="7EE98A6A" w14:textId="74AB3C93" w:rsidR="00C27FBD" w:rsidRDefault="002E355F" w:rsidP="00C27FBD">
      <w:pPr>
        <w:pStyle w:val="PargrafodaLista"/>
        <w:numPr>
          <w:ilvl w:val="0"/>
          <w:numId w:val="27"/>
        </w:numPr>
        <w:jc w:val="both"/>
      </w:pPr>
      <w:r>
        <w:t xml:space="preserve">a instituição esteja regularmente credenciada. </w:t>
      </w:r>
      <w:r w:rsidR="00C27FBD">
        <w:t xml:space="preserve"> </w:t>
      </w:r>
    </w:p>
    <w:p w14:paraId="144724C7" w14:textId="037E0E23" w:rsidR="00C27FBD" w:rsidRDefault="00C27FBD" w:rsidP="002E355F">
      <w:pPr>
        <w:ind w:left="720"/>
        <w:jc w:val="both"/>
      </w:pPr>
    </w:p>
    <w:p w14:paraId="6BC2F105" w14:textId="6F9CF1D0" w:rsidR="002E355F" w:rsidRDefault="002E355F" w:rsidP="00633EB0">
      <w:pPr>
        <w:ind w:firstLine="708"/>
        <w:jc w:val="both"/>
      </w:pPr>
      <w:r>
        <w:lastRenderedPageBreak/>
        <w:t>Define-se por regularmente credenciada, a instituição detentora de certificado de credenciamento</w:t>
      </w:r>
      <w:r w:rsidR="00F64042">
        <w:t xml:space="preserve"> emitido pela SBCP</w:t>
      </w:r>
      <w:r>
        <w:t xml:space="preserve"> e adimplente com </w:t>
      </w:r>
      <w:r w:rsidR="002A6B4F">
        <w:t>as</w:t>
      </w:r>
      <w:r>
        <w:t xml:space="preserve"> obrigações de manutenção do certificado</w:t>
      </w:r>
      <w:r w:rsidR="00C01749">
        <w:t xml:space="preserve">. O custo anual deverá ser definido pela diretoria da SBCP. </w:t>
      </w:r>
      <w:r w:rsidR="002A6B4F">
        <w:t xml:space="preserve"> </w:t>
      </w:r>
    </w:p>
    <w:p w14:paraId="6D7942D6" w14:textId="6005F949" w:rsidR="002E355F" w:rsidRDefault="002E355F" w:rsidP="002E355F">
      <w:pPr>
        <w:ind w:firstLine="360"/>
        <w:jc w:val="both"/>
      </w:pPr>
    </w:p>
    <w:p w14:paraId="603954F0" w14:textId="5CE85769" w:rsidR="002E355F" w:rsidRDefault="002E355F" w:rsidP="00633EB0">
      <w:pPr>
        <w:ind w:firstLine="708"/>
        <w:jc w:val="both"/>
      </w:pPr>
      <w:r>
        <w:t>O certificado de credenciamento</w:t>
      </w:r>
      <w:r w:rsidR="002A6B4F">
        <w:t xml:space="preserve"> junto à SBCP</w:t>
      </w:r>
      <w:r>
        <w:t xml:space="preserve"> tem validade de </w:t>
      </w:r>
      <w:r w:rsidRPr="00C01749">
        <w:rPr>
          <w:color w:val="000000" w:themeColor="text1"/>
        </w:rPr>
        <w:t xml:space="preserve">cinco </w:t>
      </w:r>
      <w:r>
        <w:t>anos</w:t>
      </w:r>
      <w:r w:rsidR="002A6B4F">
        <w:t xml:space="preserve">. </w:t>
      </w:r>
      <w:proofErr w:type="spellStart"/>
      <w:r w:rsidR="002A6B4F">
        <w:t>Obte-lo</w:t>
      </w:r>
      <w:proofErr w:type="spellEnd"/>
      <w:r>
        <w:t xml:space="preserve"> </w:t>
      </w:r>
      <w:r w:rsidR="002A6B4F">
        <w:t xml:space="preserve">é de iniciativa da instituição certificadora e pressupõe a realização de uma visita técnica por comissão indicada pela SBCP. </w:t>
      </w:r>
      <w:r w:rsidR="00F64042">
        <w:t xml:space="preserve">Ao final do prazo de validade do certificado, </w:t>
      </w:r>
      <w:r w:rsidR="002A6B4F">
        <w:t xml:space="preserve">a </w:t>
      </w:r>
      <w:proofErr w:type="spellStart"/>
      <w:r w:rsidR="002A6B4F">
        <w:t>re-certificação</w:t>
      </w:r>
      <w:proofErr w:type="spellEnd"/>
      <w:r w:rsidR="002A6B4F">
        <w:t xml:space="preserve"> pode ser obtida medicante nova visita técnica. </w:t>
      </w:r>
    </w:p>
    <w:p w14:paraId="5EB1589A" w14:textId="687A54BE" w:rsidR="00B64EF2" w:rsidRDefault="00C27FBD" w:rsidP="006554EF">
      <w:pPr>
        <w:jc w:val="both"/>
      </w:pPr>
      <w:r>
        <w:tab/>
      </w:r>
    </w:p>
    <w:p w14:paraId="6F6AD131" w14:textId="4C34A9CE" w:rsidR="00F50C5D" w:rsidRPr="00D67CB5" w:rsidRDefault="00F50C5D" w:rsidP="00F50C5D">
      <w:pPr>
        <w:jc w:val="both"/>
        <w:rPr>
          <w:b/>
          <w:bCs/>
        </w:rPr>
      </w:pPr>
      <w:r>
        <w:rPr>
          <w:b/>
          <w:bCs/>
        </w:rPr>
        <w:t xml:space="preserve">Parte 5 – Sobre os cirurgiões credenciados como </w:t>
      </w:r>
      <w:proofErr w:type="spellStart"/>
      <w:r w:rsidRPr="00F50C5D">
        <w:rPr>
          <w:b/>
          <w:bCs/>
          <w:i/>
          <w:iCs/>
        </w:rPr>
        <w:t>proctors</w:t>
      </w:r>
      <w:proofErr w:type="spellEnd"/>
    </w:p>
    <w:p w14:paraId="5C342CDE" w14:textId="58AA1BDF" w:rsidR="00F50C5D" w:rsidRDefault="00F50C5D" w:rsidP="006554EF">
      <w:pPr>
        <w:jc w:val="both"/>
      </w:pPr>
    </w:p>
    <w:p w14:paraId="22FAF5F3" w14:textId="166584B4" w:rsidR="00633EB0" w:rsidRDefault="002A6B4F" w:rsidP="006554EF">
      <w:pPr>
        <w:jc w:val="both"/>
      </w:pPr>
      <w:r>
        <w:tab/>
      </w:r>
      <w:r w:rsidR="00633EB0">
        <w:t>Poderão so</w:t>
      </w:r>
      <w:r w:rsidR="008A08B9" w:rsidRPr="008A08B9">
        <w:t>licitar a habilitação de cirurgião preceptor</w:t>
      </w:r>
      <w:r w:rsidR="00633EB0">
        <w:t xml:space="preserve"> (ou </w:t>
      </w:r>
      <w:r w:rsidR="00633EB0" w:rsidRPr="00633EB0">
        <w:rPr>
          <w:i/>
          <w:iCs/>
        </w:rPr>
        <w:t>proctor</w:t>
      </w:r>
      <w:r w:rsidR="00633EB0">
        <w:t>)</w:t>
      </w:r>
      <w:r w:rsidR="008A08B9" w:rsidRPr="008A08B9">
        <w:t xml:space="preserve">, os </w:t>
      </w:r>
      <w:proofErr w:type="spellStart"/>
      <w:r w:rsidR="00526368">
        <w:t>coloproctologistas</w:t>
      </w:r>
      <w:proofErr w:type="spellEnd"/>
      <w:r w:rsidR="008A08B9" w:rsidRPr="008A08B9">
        <w:t xml:space="preserve"> que estiverem em cumprimentos </w:t>
      </w:r>
      <w:r w:rsidR="00633EB0">
        <w:t xml:space="preserve">do </w:t>
      </w:r>
      <w:r w:rsidR="00F64042">
        <w:t>d</w:t>
      </w:r>
      <w:r w:rsidR="00633EB0">
        <w:t>isposto na parte 2 dessa normativa.</w:t>
      </w:r>
    </w:p>
    <w:p w14:paraId="50BEB253" w14:textId="77777777" w:rsidR="00633EB0" w:rsidRDefault="00633EB0" w:rsidP="006554EF">
      <w:pPr>
        <w:jc w:val="both"/>
      </w:pPr>
    </w:p>
    <w:p w14:paraId="38C82E00" w14:textId="101591A4" w:rsidR="00633EB0" w:rsidRDefault="00633EB0" w:rsidP="00633EB0">
      <w:pPr>
        <w:ind w:firstLine="708"/>
        <w:jc w:val="both"/>
      </w:pPr>
      <w:r>
        <w:t xml:space="preserve">Para esse pedido, é necessário comprovar a </w:t>
      </w:r>
      <w:r w:rsidR="008A08B9" w:rsidRPr="008A08B9">
        <w:t>realização</w:t>
      </w:r>
      <w:r w:rsidR="00F64042">
        <w:t xml:space="preserve"> de forma não-supervisionada de no</w:t>
      </w:r>
      <w:r w:rsidR="008A08B9" w:rsidRPr="008A08B9">
        <w:t xml:space="preserve"> mínimo </w:t>
      </w:r>
      <w:r w:rsidR="00D866A3" w:rsidRPr="00C01749">
        <w:rPr>
          <w:color w:val="000000" w:themeColor="text1"/>
          <w:u w:val="single"/>
        </w:rPr>
        <w:t>50</w:t>
      </w:r>
      <w:r w:rsidR="008A08B9" w:rsidRPr="00C01749">
        <w:rPr>
          <w:color w:val="000000" w:themeColor="text1"/>
        </w:rPr>
        <w:t xml:space="preserve"> </w:t>
      </w:r>
      <w:proofErr w:type="gramStart"/>
      <w:r w:rsidR="008A08B9" w:rsidRPr="00C01749">
        <w:rPr>
          <w:color w:val="000000" w:themeColor="text1"/>
          <w:u w:val="single"/>
        </w:rPr>
        <w:t xml:space="preserve">cirurgias </w:t>
      </w:r>
      <w:r w:rsidRPr="00C01749">
        <w:rPr>
          <w:color w:val="000000" w:themeColor="text1"/>
          <w:u w:val="single"/>
        </w:rPr>
        <w:t xml:space="preserve"> robóticas</w:t>
      </w:r>
      <w:proofErr w:type="gramEnd"/>
      <w:r w:rsidRPr="00C01749">
        <w:rPr>
          <w:color w:val="000000" w:themeColor="text1"/>
        </w:rPr>
        <w:t xml:space="preserve"> </w:t>
      </w:r>
      <w:r>
        <w:t xml:space="preserve">colorretais. </w:t>
      </w:r>
      <w:r w:rsidR="00F64042">
        <w:t xml:space="preserve">Recomenda-se que esta comprovação seja enviada por documentação idônea subscrita pelo responsável na instituição de saúde onde as cirurgias foram realizadas, a saber, seu diretor técnico. </w:t>
      </w:r>
    </w:p>
    <w:p w14:paraId="05AC19C0" w14:textId="77777777" w:rsidR="00633EB0" w:rsidRDefault="00633EB0" w:rsidP="00633EB0">
      <w:pPr>
        <w:ind w:firstLine="708"/>
        <w:jc w:val="both"/>
      </w:pPr>
    </w:p>
    <w:p w14:paraId="6CCA2F80" w14:textId="5FA158AA" w:rsidR="008A08B9" w:rsidRPr="008A08B9" w:rsidRDefault="00633EB0" w:rsidP="00633EB0">
      <w:pPr>
        <w:ind w:firstLine="708"/>
        <w:jc w:val="both"/>
      </w:pPr>
      <w:r>
        <w:t>Também é exigido que esse volume de cirurgias robóticas colorretais tenha sido realizado após a</w:t>
      </w:r>
      <w:r w:rsidR="008A08B9" w:rsidRPr="008A08B9">
        <w:t xml:space="preserve"> habilitação em cirurgia robótica</w:t>
      </w:r>
      <w:r>
        <w:t xml:space="preserve"> </w:t>
      </w:r>
      <w:r w:rsidR="003E46D1">
        <w:t xml:space="preserve">em </w:t>
      </w:r>
      <w:proofErr w:type="spellStart"/>
      <w:r w:rsidR="003E46D1">
        <w:t>coloproctologia</w:t>
      </w:r>
      <w:proofErr w:type="spellEnd"/>
      <w:r w:rsidR="003E46D1">
        <w:t xml:space="preserve"> nos moldes </w:t>
      </w:r>
      <w:r>
        <w:t>descrito</w:t>
      </w:r>
      <w:r w:rsidR="003E46D1">
        <w:t>s</w:t>
      </w:r>
      <w:r>
        <w:t xml:space="preserve"> nessa normativa. </w:t>
      </w:r>
    </w:p>
    <w:p w14:paraId="79F1B8D0" w14:textId="77777777" w:rsidR="003E46D1" w:rsidRDefault="003E46D1" w:rsidP="006554EF">
      <w:pPr>
        <w:jc w:val="both"/>
      </w:pPr>
    </w:p>
    <w:p w14:paraId="2F97EB1C" w14:textId="0C63DF06" w:rsidR="00F50C5D" w:rsidRPr="00D67CB5" w:rsidRDefault="00F50C5D" w:rsidP="00F50C5D">
      <w:pPr>
        <w:jc w:val="both"/>
        <w:rPr>
          <w:b/>
          <w:bCs/>
        </w:rPr>
      </w:pPr>
      <w:r>
        <w:rPr>
          <w:b/>
          <w:bCs/>
        </w:rPr>
        <w:t xml:space="preserve">Parte 6 – Regra de transição </w:t>
      </w:r>
    </w:p>
    <w:p w14:paraId="2BB8679B" w14:textId="5C6B6F1D" w:rsidR="00F50C5D" w:rsidRDefault="00F50C5D" w:rsidP="006554EF">
      <w:pPr>
        <w:jc w:val="both"/>
      </w:pPr>
    </w:p>
    <w:p w14:paraId="2DC9E768" w14:textId="4FCF0032" w:rsidR="00093B1E" w:rsidRDefault="00F534B2" w:rsidP="006554EF">
      <w:pPr>
        <w:jc w:val="both"/>
      </w:pPr>
      <w:r>
        <w:tab/>
      </w:r>
      <w:r w:rsidR="00AE4512">
        <w:t>Esta</w:t>
      </w:r>
      <w:r>
        <w:t xml:space="preserve"> sessão trata da</w:t>
      </w:r>
      <w:r w:rsidR="00093B1E">
        <w:t xml:space="preserve"> equivalência entre a habilitação em cirurgia robótica em </w:t>
      </w:r>
      <w:proofErr w:type="spellStart"/>
      <w:r w:rsidR="00093B1E">
        <w:t>coloproctologia</w:t>
      </w:r>
      <w:proofErr w:type="spellEnd"/>
      <w:r w:rsidR="00093B1E">
        <w:t xml:space="preserve"> conforme descrita nessa normativa e a seguintes </w:t>
      </w:r>
      <w:r w:rsidR="003F0F0B">
        <w:t>situação</w:t>
      </w:r>
      <w:r w:rsidR="00093B1E">
        <w:t>:</w:t>
      </w:r>
    </w:p>
    <w:p w14:paraId="06F08F5D" w14:textId="77777777" w:rsidR="00093B1E" w:rsidRDefault="00093B1E" w:rsidP="006554EF">
      <w:pPr>
        <w:jc w:val="both"/>
      </w:pPr>
    </w:p>
    <w:p w14:paraId="50A7EA3D" w14:textId="587B9154" w:rsidR="003F0F0B" w:rsidRDefault="00093B1E" w:rsidP="00093B1E">
      <w:pPr>
        <w:pStyle w:val="PargrafodaLista"/>
        <w:numPr>
          <w:ilvl w:val="0"/>
          <w:numId w:val="29"/>
        </w:numPr>
        <w:jc w:val="both"/>
      </w:pPr>
      <w:r>
        <w:t xml:space="preserve">cirurgião portador do certificado de habilitação de console emitido pela </w:t>
      </w:r>
      <w:proofErr w:type="spellStart"/>
      <w:r>
        <w:t>Intuitive</w:t>
      </w:r>
      <w:proofErr w:type="spellEnd"/>
      <w:r w:rsidR="003F0F0B">
        <w:t xml:space="preserve"> </w:t>
      </w:r>
      <w:proofErr w:type="spellStart"/>
      <w:r w:rsidR="003F0F0B">
        <w:t>Surgical</w:t>
      </w:r>
      <w:proofErr w:type="spellEnd"/>
      <w:r>
        <w:t xml:space="preserve"> ou através de sua representante em território nacional </w:t>
      </w:r>
      <w:r w:rsidR="003F0F0B">
        <w:t>e atuante na prática clínica</w:t>
      </w:r>
      <w:r w:rsidR="00FA0B3E">
        <w:t xml:space="preserve">. </w:t>
      </w:r>
    </w:p>
    <w:p w14:paraId="62CD08BE" w14:textId="6ED541FA" w:rsidR="00AE4512" w:rsidRDefault="00AE4512" w:rsidP="006554EF">
      <w:pPr>
        <w:jc w:val="both"/>
      </w:pPr>
    </w:p>
    <w:p w14:paraId="0CE30328" w14:textId="06978C4E" w:rsidR="00615B2D" w:rsidRDefault="00AE4512" w:rsidP="006554EF">
      <w:pPr>
        <w:jc w:val="both"/>
      </w:pPr>
      <w:r>
        <w:tab/>
        <w:t>A SBCP resolve que a regra de transição se aplica somente</w:t>
      </w:r>
      <w:r w:rsidR="00615B2D">
        <w:t>:</w:t>
      </w:r>
    </w:p>
    <w:p w14:paraId="7EEE35EB" w14:textId="77777777" w:rsidR="00615B2D" w:rsidRDefault="00615B2D" w:rsidP="006554EF">
      <w:pPr>
        <w:jc w:val="both"/>
      </w:pPr>
    </w:p>
    <w:p w14:paraId="065115AD" w14:textId="1397714F" w:rsidR="00AE4512" w:rsidRDefault="00AE4512" w:rsidP="00615B2D">
      <w:pPr>
        <w:pStyle w:val="PargrafodaLista"/>
        <w:numPr>
          <w:ilvl w:val="0"/>
          <w:numId w:val="29"/>
        </w:numPr>
        <w:jc w:val="both"/>
      </w:pPr>
      <w:r>
        <w:t xml:space="preserve">aos membros adimplentes e portadores do título de especialista em </w:t>
      </w:r>
      <w:proofErr w:type="spellStart"/>
      <w:r>
        <w:t>coloproctol</w:t>
      </w:r>
      <w:r w:rsidR="003F0F0B">
        <w:t>o</w:t>
      </w:r>
      <w:r>
        <w:t>gia</w:t>
      </w:r>
      <w:proofErr w:type="spellEnd"/>
      <w:r>
        <w:t>.</w:t>
      </w:r>
    </w:p>
    <w:p w14:paraId="33E29DC5" w14:textId="0F9304C1" w:rsidR="00615B2D" w:rsidRDefault="00615B2D" w:rsidP="00615B2D">
      <w:pPr>
        <w:pStyle w:val="PargrafodaLista"/>
        <w:numPr>
          <w:ilvl w:val="0"/>
          <w:numId w:val="29"/>
        </w:numPr>
        <w:jc w:val="both"/>
      </w:pPr>
      <w:r>
        <w:t xml:space="preserve">e por um período de dois anos a contar da publicação dessa normativa. </w:t>
      </w:r>
    </w:p>
    <w:p w14:paraId="265DB42A" w14:textId="73D564C1" w:rsidR="003F0F0B" w:rsidRDefault="003F0F0B" w:rsidP="006554EF">
      <w:pPr>
        <w:jc w:val="both"/>
      </w:pPr>
    </w:p>
    <w:p w14:paraId="3238123D" w14:textId="69C89FCE" w:rsidR="00AE4512" w:rsidRDefault="003F0F0B" w:rsidP="003F0F0B">
      <w:pPr>
        <w:ind w:left="65"/>
        <w:jc w:val="both"/>
      </w:pPr>
      <w:r>
        <w:tab/>
        <w:t xml:space="preserve">Fica resolvido </w:t>
      </w:r>
      <w:r w:rsidR="00FA0B3E">
        <w:t xml:space="preserve">também </w:t>
      </w:r>
      <w:r>
        <w:t xml:space="preserve">que para o cirurgião portador do certificado de </w:t>
      </w:r>
      <w:r w:rsidRPr="00C01749">
        <w:rPr>
          <w:u w:val="single"/>
        </w:rPr>
        <w:t>habilitação de console</w:t>
      </w:r>
      <w:r>
        <w:t xml:space="preserve"> emitido pela </w:t>
      </w:r>
      <w:proofErr w:type="spellStart"/>
      <w:r>
        <w:t>Intuitive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ou através de sua representante em território nacional e atuante na prática clínica, a equivalência com essa certificação requer a comprovação da </w:t>
      </w:r>
      <w:r w:rsidRPr="00C01749">
        <w:rPr>
          <w:u w:val="single"/>
        </w:rPr>
        <w:t xml:space="preserve">realização não-supervisionada de </w:t>
      </w:r>
      <w:r w:rsidRPr="00C01749">
        <w:rPr>
          <w:color w:val="000000" w:themeColor="text1"/>
          <w:u w:val="single"/>
        </w:rPr>
        <w:t xml:space="preserve">dez </w:t>
      </w:r>
      <w:r w:rsidRPr="00C01749">
        <w:rPr>
          <w:u w:val="single"/>
        </w:rPr>
        <w:t>operações colorretais robóticas</w:t>
      </w:r>
      <w:r>
        <w:t xml:space="preserve">. </w:t>
      </w:r>
    </w:p>
    <w:p w14:paraId="49F6A85D" w14:textId="1531EC67" w:rsidR="00B64EF2" w:rsidRDefault="00B64EF2" w:rsidP="006554EF">
      <w:pPr>
        <w:jc w:val="both"/>
      </w:pPr>
    </w:p>
    <w:p w14:paraId="1B06F281" w14:textId="23404D3F" w:rsidR="006B73F2" w:rsidRDefault="00C01749" w:rsidP="00AE18CD">
      <w:r>
        <w:t xml:space="preserve">Rio de Janeiro, 20 de abril de 2023. </w:t>
      </w:r>
    </w:p>
    <w:p w14:paraId="231E6369" w14:textId="5FD87F6B" w:rsidR="00EE672A" w:rsidRDefault="00EE672A" w:rsidP="00AE18CD"/>
    <w:p w14:paraId="124C27D3" w14:textId="77777777" w:rsidR="00EE672A" w:rsidRDefault="00EE672A" w:rsidP="00AE18CD"/>
    <w:p w14:paraId="51746C0C" w14:textId="42376CE1" w:rsidR="00AE18CD" w:rsidRPr="00FA0B3E" w:rsidRDefault="00AE18CD" w:rsidP="00AE18CD">
      <w:pPr>
        <w:rPr>
          <w:b/>
          <w:bCs/>
        </w:rPr>
      </w:pPr>
      <w:r w:rsidRPr="00FA0B3E">
        <w:rPr>
          <w:b/>
          <w:bCs/>
        </w:rPr>
        <w:t xml:space="preserve">Dr. </w:t>
      </w:r>
      <w:proofErr w:type="spellStart"/>
      <w:r w:rsidR="00C01749">
        <w:rPr>
          <w:b/>
          <w:bCs/>
        </w:rPr>
        <w:t>Antonio</w:t>
      </w:r>
      <w:proofErr w:type="spellEnd"/>
      <w:r w:rsidR="00C01749">
        <w:rPr>
          <w:b/>
          <w:bCs/>
        </w:rPr>
        <w:t xml:space="preserve"> Lacerda Filho</w:t>
      </w:r>
    </w:p>
    <w:p w14:paraId="7EA84CF3" w14:textId="14CA33D0" w:rsidR="00AE18CD" w:rsidRDefault="00AE18CD" w:rsidP="00AE18CD">
      <w:r>
        <w:t>Presidente</w:t>
      </w:r>
      <w:r w:rsidR="00FA0B3E">
        <w:t xml:space="preserve"> da </w:t>
      </w:r>
      <w:r>
        <w:t xml:space="preserve">Sociedade Brasileira de Coloproctologia </w:t>
      </w:r>
    </w:p>
    <w:p w14:paraId="60DC180C" w14:textId="77777777" w:rsidR="00C01749" w:rsidRDefault="00C01749" w:rsidP="00AE18CD"/>
    <w:p w14:paraId="72278663" w14:textId="77777777" w:rsidR="00AA7F58" w:rsidRDefault="0093660C" w:rsidP="006554EF">
      <w:pPr>
        <w:jc w:val="both"/>
      </w:pPr>
      <w:r w:rsidRPr="0093660C">
        <w:lastRenderedPageBreak/>
        <w:t>Anexo 1</w:t>
      </w:r>
    </w:p>
    <w:p w14:paraId="2954C253" w14:textId="77777777" w:rsidR="004B69D0" w:rsidRDefault="004B69D0" w:rsidP="006554EF">
      <w:pPr>
        <w:jc w:val="both"/>
      </w:pPr>
    </w:p>
    <w:p w14:paraId="4F344CE9" w14:textId="6D6572AA" w:rsidR="00AA7F58" w:rsidRDefault="00AA7F58" w:rsidP="006554EF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ECDB44" wp14:editId="549D1DEF">
            <wp:extent cx="5400040" cy="7528560"/>
            <wp:effectExtent l="0" t="0" r="0" b="2540"/>
            <wp:docPr id="3" name="Imagem 3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xto, Cart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5C42" w14:textId="77777777" w:rsidR="00AA7F58" w:rsidRDefault="00AA7F58" w:rsidP="006554EF">
      <w:pPr>
        <w:jc w:val="both"/>
      </w:pPr>
    </w:p>
    <w:p w14:paraId="75DB3E82" w14:textId="77777777" w:rsidR="00AA7F58" w:rsidRDefault="00AA7F58" w:rsidP="006554EF">
      <w:pPr>
        <w:jc w:val="both"/>
      </w:pPr>
    </w:p>
    <w:p w14:paraId="6DD6C492" w14:textId="77777777" w:rsidR="00AA7F58" w:rsidRDefault="00AA7F58" w:rsidP="006554EF">
      <w:pPr>
        <w:jc w:val="both"/>
      </w:pPr>
    </w:p>
    <w:p w14:paraId="2A81D408" w14:textId="77777777" w:rsidR="00AA7F58" w:rsidRDefault="00AA7F58" w:rsidP="006554EF">
      <w:pPr>
        <w:jc w:val="both"/>
      </w:pPr>
    </w:p>
    <w:p w14:paraId="6AEF5C03" w14:textId="285F5363" w:rsidR="00AA7F58" w:rsidRDefault="00AA7F58" w:rsidP="006554EF">
      <w:pPr>
        <w:jc w:val="both"/>
      </w:pPr>
      <w:r>
        <w:rPr>
          <w:noProof/>
        </w:rPr>
        <w:lastRenderedPageBreak/>
        <w:drawing>
          <wp:inline distT="0" distB="0" distL="0" distR="0" wp14:anchorId="6C0EC591" wp14:editId="47824EFD">
            <wp:extent cx="5400040" cy="7355205"/>
            <wp:effectExtent l="0" t="0" r="0" b="0"/>
            <wp:docPr id="4" name="Imagem 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, Cart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FFF3D" w14:textId="77777777" w:rsidR="00AA7F58" w:rsidRDefault="00AA7F58" w:rsidP="006554EF">
      <w:pPr>
        <w:jc w:val="both"/>
      </w:pPr>
    </w:p>
    <w:p w14:paraId="3210CB0D" w14:textId="6D1D1002" w:rsidR="00AA7F58" w:rsidRDefault="00AA7F58" w:rsidP="006554EF">
      <w:pPr>
        <w:jc w:val="both"/>
      </w:pPr>
    </w:p>
    <w:p w14:paraId="0EFBFD3D" w14:textId="742EBED6" w:rsidR="00AA7F58" w:rsidRDefault="00AA7F58" w:rsidP="006554EF">
      <w:pPr>
        <w:jc w:val="both"/>
      </w:pPr>
    </w:p>
    <w:p w14:paraId="405C01FE" w14:textId="24C536A1" w:rsidR="00AA7F58" w:rsidRDefault="00AA7F58" w:rsidP="006554EF">
      <w:pPr>
        <w:jc w:val="both"/>
      </w:pPr>
    </w:p>
    <w:p w14:paraId="3CCD91A9" w14:textId="3559CBB3" w:rsidR="00AA7F58" w:rsidRDefault="00AA7F58" w:rsidP="006554EF">
      <w:pPr>
        <w:jc w:val="both"/>
      </w:pPr>
    </w:p>
    <w:p w14:paraId="50E85A8F" w14:textId="7CE6F331" w:rsidR="00AA7F58" w:rsidRDefault="00AA7F58" w:rsidP="006554EF">
      <w:pPr>
        <w:jc w:val="both"/>
      </w:pPr>
    </w:p>
    <w:p w14:paraId="430C976F" w14:textId="551A683F" w:rsidR="00AA7F58" w:rsidRDefault="00AA7F58" w:rsidP="006554EF">
      <w:pPr>
        <w:jc w:val="both"/>
      </w:pPr>
    </w:p>
    <w:p w14:paraId="711E1A71" w14:textId="77777777" w:rsidR="00AA7F58" w:rsidRDefault="00AA7F58" w:rsidP="006554EF">
      <w:pPr>
        <w:jc w:val="both"/>
      </w:pPr>
    </w:p>
    <w:p w14:paraId="5560FA63" w14:textId="77777777" w:rsidR="00AA7F58" w:rsidRDefault="00AA7F58" w:rsidP="006554EF">
      <w:pPr>
        <w:jc w:val="both"/>
      </w:pPr>
      <w:r>
        <w:rPr>
          <w:noProof/>
        </w:rPr>
        <w:lastRenderedPageBreak/>
        <w:drawing>
          <wp:inline distT="0" distB="0" distL="0" distR="0" wp14:anchorId="44D11EC4" wp14:editId="40E8DB63">
            <wp:extent cx="5400040" cy="7423785"/>
            <wp:effectExtent l="0" t="0" r="0" b="5715"/>
            <wp:docPr id="5" name="Imagem 5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exto, Cart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FF8B" w14:textId="77777777" w:rsidR="00AA7F58" w:rsidRDefault="00AA7F58" w:rsidP="006554EF">
      <w:pPr>
        <w:jc w:val="both"/>
      </w:pPr>
    </w:p>
    <w:p w14:paraId="6ACE8A85" w14:textId="77777777" w:rsidR="00AA7F58" w:rsidRDefault="00AA7F58" w:rsidP="006554EF">
      <w:pPr>
        <w:jc w:val="both"/>
      </w:pPr>
    </w:p>
    <w:p w14:paraId="25D9A2B0" w14:textId="77777777" w:rsidR="00AA7F58" w:rsidRDefault="00AA7F58" w:rsidP="006554EF">
      <w:pPr>
        <w:jc w:val="both"/>
      </w:pPr>
    </w:p>
    <w:p w14:paraId="0B46C2E5" w14:textId="77777777" w:rsidR="00AA7F58" w:rsidRDefault="00AA7F58" w:rsidP="006554EF">
      <w:pPr>
        <w:jc w:val="both"/>
      </w:pPr>
    </w:p>
    <w:p w14:paraId="4ACF20FA" w14:textId="77777777" w:rsidR="00AA7F58" w:rsidRDefault="00AA7F58" w:rsidP="006554EF">
      <w:pPr>
        <w:jc w:val="both"/>
      </w:pPr>
    </w:p>
    <w:p w14:paraId="79570E8A" w14:textId="77777777" w:rsidR="00AA7F58" w:rsidRDefault="00AA7F58" w:rsidP="006554EF">
      <w:pPr>
        <w:jc w:val="both"/>
      </w:pPr>
    </w:p>
    <w:p w14:paraId="73B73EF4" w14:textId="77777777" w:rsidR="00AA7F58" w:rsidRDefault="00AA7F58" w:rsidP="006554EF">
      <w:pPr>
        <w:jc w:val="both"/>
      </w:pPr>
    </w:p>
    <w:p w14:paraId="3B93610B" w14:textId="77777777" w:rsidR="00AA7F58" w:rsidRDefault="00AA7F58" w:rsidP="006554EF">
      <w:pPr>
        <w:jc w:val="both"/>
      </w:pPr>
    </w:p>
    <w:p w14:paraId="0A34D434" w14:textId="08F96CEC" w:rsidR="00AA7F58" w:rsidRDefault="00D65440" w:rsidP="006554EF">
      <w:pPr>
        <w:jc w:val="both"/>
      </w:pPr>
      <w:r>
        <w:rPr>
          <w:noProof/>
        </w:rPr>
        <w:lastRenderedPageBreak/>
        <w:drawing>
          <wp:inline distT="0" distB="0" distL="0" distR="0" wp14:anchorId="63D43F1F" wp14:editId="651C0788">
            <wp:extent cx="5400040" cy="7181215"/>
            <wp:effectExtent l="0" t="0" r="0" b="0"/>
            <wp:docPr id="6" name="Imagem 6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, Cart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8447" w14:textId="77777777" w:rsidR="00AA7F58" w:rsidRDefault="00AA7F58" w:rsidP="006554EF">
      <w:pPr>
        <w:jc w:val="both"/>
      </w:pPr>
    </w:p>
    <w:p w14:paraId="478A4395" w14:textId="2FB0EF09" w:rsidR="00AA7F58" w:rsidRDefault="00D65440" w:rsidP="006554EF">
      <w:pPr>
        <w:jc w:val="both"/>
      </w:pPr>
      <w:r>
        <w:rPr>
          <w:noProof/>
        </w:rPr>
        <w:lastRenderedPageBreak/>
        <w:drawing>
          <wp:inline distT="0" distB="0" distL="0" distR="0" wp14:anchorId="31CEF52D" wp14:editId="7BB36C65">
            <wp:extent cx="5400040" cy="7569200"/>
            <wp:effectExtent l="0" t="0" r="0" b="0"/>
            <wp:docPr id="7" name="Imagem 7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xto, Cart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B6CE" w14:textId="77777777" w:rsidR="00AA7F58" w:rsidRDefault="00AA7F58" w:rsidP="006554EF">
      <w:pPr>
        <w:jc w:val="both"/>
      </w:pPr>
    </w:p>
    <w:p w14:paraId="4988861C" w14:textId="77777777" w:rsidR="00D65440" w:rsidRDefault="00D65440" w:rsidP="006554EF">
      <w:pPr>
        <w:jc w:val="both"/>
      </w:pPr>
    </w:p>
    <w:p w14:paraId="7C25543A" w14:textId="77777777" w:rsidR="00D65440" w:rsidRDefault="00D65440" w:rsidP="006554EF">
      <w:pPr>
        <w:jc w:val="both"/>
      </w:pPr>
    </w:p>
    <w:p w14:paraId="6054DBCC" w14:textId="77777777" w:rsidR="00D65440" w:rsidRDefault="00D65440" w:rsidP="006554EF">
      <w:pPr>
        <w:jc w:val="both"/>
      </w:pPr>
    </w:p>
    <w:p w14:paraId="19DD25CE" w14:textId="77777777" w:rsidR="00D65440" w:rsidRDefault="00D65440" w:rsidP="006554EF">
      <w:pPr>
        <w:jc w:val="both"/>
      </w:pPr>
    </w:p>
    <w:p w14:paraId="20D0B71F" w14:textId="77777777" w:rsidR="00D65440" w:rsidRDefault="00D65440" w:rsidP="006554EF">
      <w:pPr>
        <w:jc w:val="both"/>
      </w:pPr>
    </w:p>
    <w:p w14:paraId="6C633313" w14:textId="77777777" w:rsidR="00D65440" w:rsidRDefault="00D65440" w:rsidP="006554EF">
      <w:pPr>
        <w:jc w:val="both"/>
      </w:pPr>
    </w:p>
    <w:p w14:paraId="30A942F4" w14:textId="020DF456" w:rsidR="00EE672A" w:rsidRDefault="0093660C" w:rsidP="006554EF">
      <w:pPr>
        <w:jc w:val="both"/>
      </w:pPr>
      <w:r w:rsidRPr="0093660C">
        <w:lastRenderedPageBreak/>
        <w:t>Anexo 2</w:t>
      </w:r>
    </w:p>
    <w:p w14:paraId="19D9D0EA" w14:textId="77777777" w:rsidR="000560CB" w:rsidRPr="0093660C" w:rsidRDefault="000560CB" w:rsidP="006554EF">
      <w:pPr>
        <w:jc w:val="both"/>
      </w:pPr>
    </w:p>
    <w:p w14:paraId="66CB93ED" w14:textId="0CD8A1E0" w:rsidR="0093660C" w:rsidRDefault="0093660C" w:rsidP="006554EF">
      <w:pPr>
        <w:jc w:val="both"/>
        <w:rPr>
          <w:color w:val="000000" w:themeColor="text1"/>
        </w:rPr>
      </w:pPr>
      <w:r w:rsidRPr="0093660C">
        <w:rPr>
          <w:noProof/>
          <w:color w:val="000000" w:themeColor="text1"/>
        </w:rPr>
        <w:drawing>
          <wp:inline distT="0" distB="0" distL="0" distR="0" wp14:anchorId="21D8ABB7" wp14:editId="2BB042FA">
            <wp:extent cx="5603633" cy="776004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826" cy="776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CF69" w14:textId="1DF61374" w:rsidR="0093660C" w:rsidRPr="0093660C" w:rsidRDefault="0093660C" w:rsidP="006554EF">
      <w:pPr>
        <w:jc w:val="both"/>
        <w:rPr>
          <w:color w:val="000000" w:themeColor="text1"/>
        </w:rPr>
      </w:pPr>
      <w:r w:rsidRPr="0093660C">
        <w:rPr>
          <w:noProof/>
          <w:color w:val="000000" w:themeColor="text1"/>
        </w:rPr>
        <w:lastRenderedPageBreak/>
        <w:drawing>
          <wp:inline distT="0" distB="0" distL="0" distR="0" wp14:anchorId="04551978" wp14:editId="481CE0CD">
            <wp:extent cx="5255823" cy="7603525"/>
            <wp:effectExtent l="0" t="0" r="254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840" cy="76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17F11" w14:textId="6DE25149" w:rsidR="00160243" w:rsidRPr="0093660C" w:rsidRDefault="00160243" w:rsidP="006554EF">
      <w:pPr>
        <w:jc w:val="both"/>
        <w:rPr>
          <w:color w:val="4472C4" w:themeColor="accent1"/>
        </w:rPr>
      </w:pPr>
    </w:p>
    <w:p w14:paraId="0784CB30" w14:textId="77777777" w:rsidR="00126930" w:rsidRPr="00126930" w:rsidRDefault="00126930" w:rsidP="006554EF">
      <w:pPr>
        <w:jc w:val="both"/>
        <w:rPr>
          <w:color w:val="70AD47" w:themeColor="accent6"/>
        </w:rPr>
      </w:pPr>
    </w:p>
    <w:sectPr w:rsidR="00126930" w:rsidRPr="00126930" w:rsidSect="00AE18CD">
      <w:footerReference w:type="even" r:id="rId15"/>
      <w:footerReference w:type="default" r:id="rId16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385F7" w14:textId="77777777" w:rsidR="000A371D" w:rsidRDefault="000A371D" w:rsidP="00AE18CD">
      <w:r>
        <w:separator/>
      </w:r>
    </w:p>
  </w:endnote>
  <w:endnote w:type="continuationSeparator" w:id="0">
    <w:p w14:paraId="3960EF53" w14:textId="77777777" w:rsidR="000A371D" w:rsidRDefault="000A371D" w:rsidP="00AE1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566189437"/>
      <w:docPartObj>
        <w:docPartGallery w:val="Page Numbers (Bottom of Page)"/>
        <w:docPartUnique/>
      </w:docPartObj>
    </w:sdtPr>
    <w:sdtContent>
      <w:p w14:paraId="19895843" w14:textId="70758020" w:rsidR="00AE18CD" w:rsidRDefault="00AE18CD" w:rsidP="00200842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8615869" w14:textId="77777777" w:rsidR="00AE18CD" w:rsidRDefault="00AE18CD" w:rsidP="00AE18CD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8299900"/>
      <w:docPartObj>
        <w:docPartGallery w:val="Page Numbers (Bottom of Page)"/>
        <w:docPartUnique/>
      </w:docPartObj>
    </w:sdtPr>
    <w:sdtContent>
      <w:p w14:paraId="41737B20" w14:textId="491D67F7" w:rsidR="00AE18CD" w:rsidRDefault="00AE18CD" w:rsidP="00200842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0BF141BC" w14:textId="77777777" w:rsidR="00AE18CD" w:rsidRDefault="00AE18CD" w:rsidP="00AE18C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ABF9D" w14:textId="77777777" w:rsidR="000A371D" w:rsidRDefault="000A371D" w:rsidP="00AE18CD">
      <w:r>
        <w:separator/>
      </w:r>
    </w:p>
  </w:footnote>
  <w:footnote w:type="continuationSeparator" w:id="0">
    <w:p w14:paraId="203A52D3" w14:textId="77777777" w:rsidR="000A371D" w:rsidRDefault="000A371D" w:rsidP="00AE18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949DF"/>
    <w:multiLevelType w:val="hybridMultilevel"/>
    <w:tmpl w:val="BDACE706"/>
    <w:lvl w:ilvl="0" w:tplc="F27C122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1C6E6C"/>
    <w:multiLevelType w:val="hybridMultilevel"/>
    <w:tmpl w:val="ECB2E966"/>
    <w:lvl w:ilvl="0" w:tplc="13423D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B539CA"/>
    <w:multiLevelType w:val="hybridMultilevel"/>
    <w:tmpl w:val="E3E8EC74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4538E"/>
    <w:multiLevelType w:val="hybridMultilevel"/>
    <w:tmpl w:val="63E017F0"/>
    <w:lvl w:ilvl="0" w:tplc="C706AF9C">
      <w:start w:val="1"/>
      <w:numFmt w:val="decimal"/>
      <w:lvlText w:val="%1."/>
      <w:lvlJc w:val="left"/>
      <w:pPr>
        <w:ind w:left="1408" w:hanging="70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E356BA5"/>
    <w:multiLevelType w:val="hybridMultilevel"/>
    <w:tmpl w:val="E542A780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1474D"/>
    <w:multiLevelType w:val="hybridMultilevel"/>
    <w:tmpl w:val="4582120E"/>
    <w:lvl w:ilvl="0" w:tplc="F8127D3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44D65"/>
    <w:multiLevelType w:val="hybridMultilevel"/>
    <w:tmpl w:val="E4EE190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C93BBA"/>
    <w:multiLevelType w:val="hybridMultilevel"/>
    <w:tmpl w:val="2DD4869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7B71459"/>
    <w:multiLevelType w:val="hybridMultilevel"/>
    <w:tmpl w:val="793C50FE"/>
    <w:lvl w:ilvl="0" w:tplc="0416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9" w15:restartNumberingAfterBreak="0">
    <w:nsid w:val="3BC77913"/>
    <w:multiLevelType w:val="hybridMultilevel"/>
    <w:tmpl w:val="1EC6F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047FB1"/>
    <w:multiLevelType w:val="hybridMultilevel"/>
    <w:tmpl w:val="59FA467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000F4"/>
    <w:multiLevelType w:val="hybridMultilevel"/>
    <w:tmpl w:val="458212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B13BDD"/>
    <w:multiLevelType w:val="hybridMultilevel"/>
    <w:tmpl w:val="8A72DC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82F93"/>
    <w:multiLevelType w:val="hybridMultilevel"/>
    <w:tmpl w:val="EA38166C"/>
    <w:lvl w:ilvl="0" w:tplc="0D003A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7B0037"/>
    <w:multiLevelType w:val="hybridMultilevel"/>
    <w:tmpl w:val="61520A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98407B"/>
    <w:multiLevelType w:val="hybridMultilevel"/>
    <w:tmpl w:val="F8520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7249C"/>
    <w:multiLevelType w:val="hybridMultilevel"/>
    <w:tmpl w:val="F7F65D7E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55E9190B"/>
    <w:multiLevelType w:val="hybridMultilevel"/>
    <w:tmpl w:val="458212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0B3C63"/>
    <w:multiLevelType w:val="hybridMultilevel"/>
    <w:tmpl w:val="3F226578"/>
    <w:lvl w:ilvl="0" w:tplc="E4705618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7E2397D"/>
    <w:multiLevelType w:val="hybridMultilevel"/>
    <w:tmpl w:val="2B722A9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100B67"/>
    <w:multiLevelType w:val="hybridMultilevel"/>
    <w:tmpl w:val="82FEF0C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F43E7"/>
    <w:multiLevelType w:val="hybridMultilevel"/>
    <w:tmpl w:val="4BB6E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27CEF"/>
    <w:multiLevelType w:val="hybridMultilevel"/>
    <w:tmpl w:val="567AFF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93CB5"/>
    <w:multiLevelType w:val="hybridMultilevel"/>
    <w:tmpl w:val="1B863C70"/>
    <w:lvl w:ilvl="0" w:tplc="A44681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013292"/>
    <w:multiLevelType w:val="hybridMultilevel"/>
    <w:tmpl w:val="AAF2B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42AB0"/>
    <w:multiLevelType w:val="hybridMultilevel"/>
    <w:tmpl w:val="42B0A9B0"/>
    <w:lvl w:ilvl="0" w:tplc="3E9E98B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00E2ABA"/>
    <w:multiLevelType w:val="hybridMultilevel"/>
    <w:tmpl w:val="A950CD8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2462C9E"/>
    <w:multiLevelType w:val="hybridMultilevel"/>
    <w:tmpl w:val="34864E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F33D2A"/>
    <w:multiLevelType w:val="hybridMultilevel"/>
    <w:tmpl w:val="5896EF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4062386">
    <w:abstractNumId w:val="28"/>
  </w:num>
  <w:num w:numId="2" w16cid:durableId="650717911">
    <w:abstractNumId w:val="13"/>
  </w:num>
  <w:num w:numId="3" w16cid:durableId="567686740">
    <w:abstractNumId w:val="1"/>
  </w:num>
  <w:num w:numId="4" w16cid:durableId="638145327">
    <w:abstractNumId w:val="10"/>
  </w:num>
  <w:num w:numId="5" w16cid:durableId="2111000998">
    <w:abstractNumId w:val="0"/>
  </w:num>
  <w:num w:numId="6" w16cid:durableId="1037467528">
    <w:abstractNumId w:val="19"/>
  </w:num>
  <w:num w:numId="7" w16cid:durableId="699815870">
    <w:abstractNumId w:val="25"/>
  </w:num>
  <w:num w:numId="8" w16cid:durableId="690643049">
    <w:abstractNumId w:val="4"/>
  </w:num>
  <w:num w:numId="9" w16cid:durableId="1551384780">
    <w:abstractNumId w:val="2"/>
  </w:num>
  <w:num w:numId="10" w16cid:durableId="796021549">
    <w:abstractNumId w:val="3"/>
  </w:num>
  <w:num w:numId="11" w16cid:durableId="494302504">
    <w:abstractNumId w:val="14"/>
  </w:num>
  <w:num w:numId="12" w16cid:durableId="1511601714">
    <w:abstractNumId w:val="20"/>
  </w:num>
  <w:num w:numId="13" w16cid:durableId="1074667818">
    <w:abstractNumId w:val="23"/>
  </w:num>
  <w:num w:numId="14" w16cid:durableId="2092776081">
    <w:abstractNumId w:val="18"/>
  </w:num>
  <w:num w:numId="15" w16cid:durableId="1418282455">
    <w:abstractNumId w:val="27"/>
  </w:num>
  <w:num w:numId="16" w16cid:durableId="697043892">
    <w:abstractNumId w:val="5"/>
  </w:num>
  <w:num w:numId="17" w16cid:durableId="1685857677">
    <w:abstractNumId w:val="17"/>
  </w:num>
  <w:num w:numId="18" w16cid:durableId="1185169244">
    <w:abstractNumId w:val="24"/>
  </w:num>
  <w:num w:numId="19" w16cid:durableId="122315927">
    <w:abstractNumId w:val="12"/>
  </w:num>
  <w:num w:numId="20" w16cid:durableId="724989258">
    <w:abstractNumId w:val="22"/>
  </w:num>
  <w:num w:numId="21" w16cid:durableId="822699301">
    <w:abstractNumId w:val="9"/>
  </w:num>
  <w:num w:numId="22" w16cid:durableId="317930192">
    <w:abstractNumId w:val="7"/>
  </w:num>
  <w:num w:numId="23" w16cid:durableId="1818180672">
    <w:abstractNumId w:val="8"/>
  </w:num>
  <w:num w:numId="24" w16cid:durableId="293677865">
    <w:abstractNumId w:val="15"/>
  </w:num>
  <w:num w:numId="25" w16cid:durableId="552809795">
    <w:abstractNumId w:val="26"/>
  </w:num>
  <w:num w:numId="26" w16cid:durableId="1130053133">
    <w:abstractNumId w:val="11"/>
  </w:num>
  <w:num w:numId="27" w16cid:durableId="514923462">
    <w:abstractNumId w:val="21"/>
  </w:num>
  <w:num w:numId="28" w16cid:durableId="823207434">
    <w:abstractNumId w:val="6"/>
  </w:num>
  <w:num w:numId="29" w16cid:durableId="93771055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77B"/>
    <w:rsid w:val="00041EB4"/>
    <w:rsid w:val="000560CB"/>
    <w:rsid w:val="00066674"/>
    <w:rsid w:val="00074EFA"/>
    <w:rsid w:val="00083D6C"/>
    <w:rsid w:val="00093B1E"/>
    <w:rsid w:val="000A1969"/>
    <w:rsid w:val="000A371D"/>
    <w:rsid w:val="00126930"/>
    <w:rsid w:val="00137700"/>
    <w:rsid w:val="001552EE"/>
    <w:rsid w:val="00160243"/>
    <w:rsid w:val="001A6EA6"/>
    <w:rsid w:val="001C5CE4"/>
    <w:rsid w:val="001C76EA"/>
    <w:rsid w:val="001D3474"/>
    <w:rsid w:val="001E5EB5"/>
    <w:rsid w:val="001F477B"/>
    <w:rsid w:val="00210F16"/>
    <w:rsid w:val="00226342"/>
    <w:rsid w:val="00245B9E"/>
    <w:rsid w:val="00250B24"/>
    <w:rsid w:val="002A6B4F"/>
    <w:rsid w:val="002C6F07"/>
    <w:rsid w:val="002E355F"/>
    <w:rsid w:val="002E6683"/>
    <w:rsid w:val="003111B0"/>
    <w:rsid w:val="00331CAD"/>
    <w:rsid w:val="003778EA"/>
    <w:rsid w:val="00392AA9"/>
    <w:rsid w:val="003E46D1"/>
    <w:rsid w:val="003F0F0B"/>
    <w:rsid w:val="00487FDA"/>
    <w:rsid w:val="0049417F"/>
    <w:rsid w:val="004B191A"/>
    <w:rsid w:val="004B69D0"/>
    <w:rsid w:val="004B759C"/>
    <w:rsid w:val="005014CD"/>
    <w:rsid w:val="0051773B"/>
    <w:rsid w:val="00526368"/>
    <w:rsid w:val="005321D1"/>
    <w:rsid w:val="00553282"/>
    <w:rsid w:val="00563509"/>
    <w:rsid w:val="0057136B"/>
    <w:rsid w:val="00592A36"/>
    <w:rsid w:val="005F1495"/>
    <w:rsid w:val="005F5558"/>
    <w:rsid w:val="00615B2D"/>
    <w:rsid w:val="00633EB0"/>
    <w:rsid w:val="00634E2F"/>
    <w:rsid w:val="006554EF"/>
    <w:rsid w:val="006561D8"/>
    <w:rsid w:val="00656CD3"/>
    <w:rsid w:val="00673A66"/>
    <w:rsid w:val="0068440A"/>
    <w:rsid w:val="006846EB"/>
    <w:rsid w:val="006B6702"/>
    <w:rsid w:val="006B73F2"/>
    <w:rsid w:val="007143DD"/>
    <w:rsid w:val="007363D2"/>
    <w:rsid w:val="00762798"/>
    <w:rsid w:val="00784A43"/>
    <w:rsid w:val="0079008C"/>
    <w:rsid w:val="008A08B9"/>
    <w:rsid w:val="008A4BF2"/>
    <w:rsid w:val="008C7CD0"/>
    <w:rsid w:val="008E47C5"/>
    <w:rsid w:val="008F1DC1"/>
    <w:rsid w:val="0091629F"/>
    <w:rsid w:val="009318C1"/>
    <w:rsid w:val="0093660C"/>
    <w:rsid w:val="00962B5F"/>
    <w:rsid w:val="009B1AC0"/>
    <w:rsid w:val="009B2F8D"/>
    <w:rsid w:val="009B30AA"/>
    <w:rsid w:val="009D7DCB"/>
    <w:rsid w:val="009F6BC4"/>
    <w:rsid w:val="00A1709E"/>
    <w:rsid w:val="00A30485"/>
    <w:rsid w:val="00A85755"/>
    <w:rsid w:val="00AA7F58"/>
    <w:rsid w:val="00AD01EB"/>
    <w:rsid w:val="00AD4E58"/>
    <w:rsid w:val="00AE18CD"/>
    <w:rsid w:val="00AE4512"/>
    <w:rsid w:val="00B06F32"/>
    <w:rsid w:val="00B64EF2"/>
    <w:rsid w:val="00BB1070"/>
    <w:rsid w:val="00C01749"/>
    <w:rsid w:val="00C05E2A"/>
    <w:rsid w:val="00C27FBD"/>
    <w:rsid w:val="00C526B2"/>
    <w:rsid w:val="00CA3CBD"/>
    <w:rsid w:val="00CC1C12"/>
    <w:rsid w:val="00CD6361"/>
    <w:rsid w:val="00D04279"/>
    <w:rsid w:val="00D35638"/>
    <w:rsid w:val="00D65440"/>
    <w:rsid w:val="00D67CB5"/>
    <w:rsid w:val="00D866A3"/>
    <w:rsid w:val="00DA4D77"/>
    <w:rsid w:val="00DC0E14"/>
    <w:rsid w:val="00E05891"/>
    <w:rsid w:val="00E178F9"/>
    <w:rsid w:val="00E2205D"/>
    <w:rsid w:val="00E23C9C"/>
    <w:rsid w:val="00E23E0C"/>
    <w:rsid w:val="00E622AC"/>
    <w:rsid w:val="00EE672A"/>
    <w:rsid w:val="00F1071C"/>
    <w:rsid w:val="00F50C5D"/>
    <w:rsid w:val="00F534B2"/>
    <w:rsid w:val="00F63BB1"/>
    <w:rsid w:val="00F64042"/>
    <w:rsid w:val="00FA0B3E"/>
    <w:rsid w:val="00FD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372BB"/>
  <w15:chartTrackingRefBased/>
  <w15:docId w15:val="{251F98E6-CBEB-7E4E-AA24-3D055ABB0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9D0"/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A196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60243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160243"/>
    <w:rPr>
      <w:b/>
      <w:bCs/>
    </w:rPr>
  </w:style>
  <w:style w:type="character" w:styleId="Hyperlink">
    <w:name w:val="Hyperlink"/>
    <w:basedOn w:val="Fontepargpadro"/>
    <w:uiPriority w:val="99"/>
    <w:unhideWhenUsed/>
    <w:rsid w:val="00160243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10F16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F1495"/>
    <w:rPr>
      <w:color w:val="605E5C"/>
      <w:shd w:val="clear" w:color="auto" w:fill="E1DFDD"/>
    </w:rPr>
  </w:style>
  <w:style w:type="paragraph" w:styleId="Rodap">
    <w:name w:val="footer"/>
    <w:basedOn w:val="Normal"/>
    <w:link w:val="RodapChar"/>
    <w:uiPriority w:val="99"/>
    <w:unhideWhenUsed/>
    <w:rsid w:val="00AE18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18CD"/>
    <w:rPr>
      <w:rFonts w:ascii="Times New Roman" w:eastAsia="Times New Roman" w:hAnsi="Times New Roman" w:cs="Times New Roman"/>
      <w:lang w:eastAsia="pt-BR"/>
    </w:rPr>
  </w:style>
  <w:style w:type="character" w:styleId="Nmerodepgina">
    <w:name w:val="page number"/>
    <w:basedOn w:val="Fontepargpadro"/>
    <w:uiPriority w:val="99"/>
    <w:semiHidden/>
    <w:unhideWhenUsed/>
    <w:rsid w:val="00AE1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3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5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9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3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27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8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4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1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7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7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4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7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8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8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C0974C-65AE-0048-AB26-23F3945F4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1942</Words>
  <Characters>10492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portilho</dc:creator>
  <cp:keywords/>
  <dc:description/>
  <cp:lastModifiedBy>Sergio Eduardo Alonso Araujo</cp:lastModifiedBy>
  <cp:revision>2</cp:revision>
  <dcterms:created xsi:type="dcterms:W3CDTF">2023-04-20T17:59:00Z</dcterms:created>
  <dcterms:modified xsi:type="dcterms:W3CDTF">2023-04-20T17:59:00Z</dcterms:modified>
</cp:coreProperties>
</file>